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6D6B" w14:textId="0B9C703C" w:rsidR="0073199B" w:rsidRPr="00B57D0B" w:rsidRDefault="00C03B6B" w:rsidP="0073199B">
      <w:pPr>
        <w:pStyle w:val="En-tte"/>
        <w:tabs>
          <w:tab w:val="left" w:pos="720"/>
        </w:tabs>
      </w:pPr>
      <w:r w:rsidRPr="00B57D0B">
        <w:rPr>
          <w:b/>
          <w:noProof/>
          <w:lang w:val="fr"/>
        </w:rPr>
        <w:drawing>
          <wp:anchor distT="0" distB="0" distL="114300" distR="114300" simplePos="0" relativeHeight="251658240" behindDoc="0" locked="0" layoutInCell="1" allowOverlap="1" wp14:anchorId="2012D54E" wp14:editId="74B06445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2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AD6335" w14:textId="77777777" w:rsidR="0073199B" w:rsidRPr="00B57D0B" w:rsidRDefault="0073199B" w:rsidP="0073199B">
      <w:pPr>
        <w:pStyle w:val="En-tte"/>
        <w:tabs>
          <w:tab w:val="left" w:pos="720"/>
        </w:tabs>
      </w:pPr>
    </w:p>
    <w:p w14:paraId="3AC3D114" w14:textId="77777777" w:rsidR="0073199B" w:rsidRPr="00B57D0B" w:rsidRDefault="0073199B" w:rsidP="0073199B">
      <w:pPr>
        <w:pStyle w:val="Textebrut"/>
        <w:rPr>
          <w:rFonts w:ascii="Times New Roman" w:hAnsi="Times New Roman"/>
        </w:rPr>
      </w:pPr>
    </w:p>
    <w:p w14:paraId="0538CA9B" w14:textId="77777777" w:rsidR="0073199B" w:rsidRPr="00B57D0B" w:rsidRDefault="0073199B" w:rsidP="0073199B">
      <w:pPr>
        <w:pStyle w:val="En-tte"/>
        <w:jc w:val="center"/>
        <w:rPr>
          <w:b/>
          <w:sz w:val="36"/>
          <w:szCs w:val="36"/>
        </w:rPr>
      </w:pPr>
    </w:p>
    <w:p w14:paraId="6EC143B8" w14:textId="77777777" w:rsidR="0073199B" w:rsidRPr="00B57D0B" w:rsidRDefault="0073199B" w:rsidP="0073199B">
      <w:pPr>
        <w:pStyle w:val="En-tte"/>
        <w:jc w:val="center"/>
        <w:rPr>
          <w:b/>
          <w:sz w:val="36"/>
          <w:szCs w:val="36"/>
        </w:rPr>
      </w:pPr>
    </w:p>
    <w:p w14:paraId="074FD884" w14:textId="77777777" w:rsidR="0073199B" w:rsidRPr="00B57D0B" w:rsidRDefault="0073199B" w:rsidP="0073199B">
      <w:pPr>
        <w:pStyle w:val="En-tte"/>
        <w:jc w:val="center"/>
        <w:rPr>
          <w:b/>
          <w:sz w:val="36"/>
          <w:szCs w:val="36"/>
        </w:rPr>
      </w:pPr>
    </w:p>
    <w:p w14:paraId="1D31FE5F" w14:textId="77777777" w:rsidR="0073199B" w:rsidRPr="00B57D0B" w:rsidRDefault="0073199B" w:rsidP="0073199B">
      <w:pPr>
        <w:pStyle w:val="En-tte"/>
        <w:jc w:val="center"/>
        <w:rPr>
          <w:b/>
          <w:sz w:val="36"/>
          <w:szCs w:val="36"/>
        </w:rPr>
      </w:pPr>
    </w:p>
    <w:p w14:paraId="21F841C1" w14:textId="77777777" w:rsidR="0073199B" w:rsidRPr="00B57D0B" w:rsidRDefault="0073199B" w:rsidP="0073199B">
      <w:pPr>
        <w:pStyle w:val="En-tte"/>
        <w:jc w:val="center"/>
        <w:rPr>
          <w:b/>
          <w:sz w:val="36"/>
          <w:szCs w:val="36"/>
        </w:rPr>
      </w:pPr>
    </w:p>
    <w:p w14:paraId="5BD3E16C" w14:textId="77777777" w:rsidR="00B57D0B" w:rsidRPr="00B57D0B" w:rsidRDefault="00B57D0B" w:rsidP="00B57D0B">
      <w:pPr>
        <w:jc w:val="center"/>
        <w:rPr>
          <w:rFonts w:ascii="Times New Roman" w:hAnsi="Times New Roman" w:cs="Times New Roman"/>
          <w:b/>
          <w:sz w:val="40"/>
          <w:lang w:val="fr-CI"/>
        </w:rPr>
      </w:pPr>
      <w:r w:rsidRPr="00B57D0B">
        <w:rPr>
          <w:rFonts w:ascii="Times New Roman" w:hAnsi="Times New Roman" w:cs="Times New Roman"/>
          <w:b/>
          <w:sz w:val="40"/>
          <w:lang w:val="fr"/>
        </w:rPr>
        <w:t>PROJET OACI D’APPUI A LA MISE EN ŒUVRE BASEE SUR LES RESULTATS (RBIS) DE LA GESTION DE L’INFORMATION AERONAUTIQUE (AIM)</w:t>
      </w:r>
    </w:p>
    <w:p w14:paraId="4B882160" w14:textId="77777777" w:rsidR="0073199B" w:rsidRPr="00B57D0B" w:rsidRDefault="0073199B" w:rsidP="0073199B">
      <w:pPr>
        <w:jc w:val="center"/>
        <w:rPr>
          <w:rFonts w:ascii="Times New Roman" w:hAnsi="Times New Roman" w:cs="Times New Roman"/>
          <w:sz w:val="44"/>
          <w:lang w:val="fr-CI"/>
        </w:rPr>
      </w:pPr>
    </w:p>
    <w:p w14:paraId="4075422E" w14:textId="77777777" w:rsidR="0073199B" w:rsidRPr="00B57D0B" w:rsidRDefault="0073199B" w:rsidP="0073199B">
      <w:pPr>
        <w:jc w:val="center"/>
        <w:rPr>
          <w:rFonts w:ascii="Times New Roman" w:hAnsi="Times New Roman" w:cs="Times New Roman"/>
          <w:lang w:val="fr-CI"/>
        </w:rPr>
      </w:pPr>
    </w:p>
    <w:p w14:paraId="6D78C489" w14:textId="4DEBC145" w:rsidR="0073199B" w:rsidRPr="00B57D0B" w:rsidRDefault="0073199B" w:rsidP="0073199B">
      <w:pPr>
        <w:jc w:val="center"/>
        <w:rPr>
          <w:rFonts w:ascii="Times New Roman" w:hAnsi="Times New Roman" w:cs="Times New Roman"/>
          <w:sz w:val="36"/>
          <w:lang w:val="fr-CI"/>
        </w:rPr>
      </w:pPr>
      <w:r w:rsidRPr="00B57D0B">
        <w:rPr>
          <w:rFonts w:ascii="Times New Roman" w:hAnsi="Times New Roman" w:cs="Times New Roman"/>
          <w:sz w:val="36"/>
          <w:lang w:val="fr"/>
        </w:rPr>
        <w:t xml:space="preserve">SYSTÈME DE </w:t>
      </w:r>
      <w:r w:rsidR="00B57D0B" w:rsidRPr="00B57D0B">
        <w:rPr>
          <w:rFonts w:ascii="Times New Roman" w:hAnsi="Times New Roman" w:cs="Times New Roman"/>
          <w:sz w:val="36"/>
          <w:lang w:val="fr"/>
        </w:rPr>
        <w:t>MANAGEMENT</w:t>
      </w:r>
      <w:r w:rsidRPr="00B57D0B">
        <w:rPr>
          <w:rFonts w:ascii="Times New Roman" w:hAnsi="Times New Roman" w:cs="Times New Roman"/>
          <w:sz w:val="36"/>
          <w:lang w:val="fr"/>
        </w:rPr>
        <w:t xml:space="preserve"> DE LA QUALITÉ</w:t>
      </w:r>
    </w:p>
    <w:p w14:paraId="4D18B634" w14:textId="77777777" w:rsidR="0073199B" w:rsidRPr="00B57D0B" w:rsidRDefault="0073199B" w:rsidP="0073199B">
      <w:pPr>
        <w:jc w:val="center"/>
        <w:rPr>
          <w:rFonts w:ascii="Times New Roman" w:hAnsi="Times New Roman" w:cs="Times New Roman"/>
          <w:sz w:val="36"/>
          <w:lang w:val="fr-CI"/>
        </w:rPr>
      </w:pPr>
      <w:r w:rsidRPr="00B57D0B">
        <w:rPr>
          <w:rFonts w:ascii="Times New Roman" w:hAnsi="Times New Roman" w:cs="Times New Roman"/>
          <w:sz w:val="36"/>
          <w:lang w:val="fr"/>
        </w:rPr>
        <w:t xml:space="preserve">(ISO </w:t>
      </w:r>
      <w:proofErr w:type="gramStart"/>
      <w:r w:rsidRPr="00B57D0B">
        <w:rPr>
          <w:rFonts w:ascii="Times New Roman" w:hAnsi="Times New Roman" w:cs="Times New Roman"/>
          <w:sz w:val="36"/>
          <w:lang w:val="fr"/>
        </w:rPr>
        <w:t>9001:</w:t>
      </w:r>
      <w:proofErr w:type="gramEnd"/>
      <w:r w:rsidRPr="00B57D0B">
        <w:rPr>
          <w:rFonts w:ascii="Times New Roman" w:hAnsi="Times New Roman" w:cs="Times New Roman"/>
          <w:sz w:val="36"/>
          <w:lang w:val="fr"/>
        </w:rPr>
        <w:t>2015)</w:t>
      </w:r>
    </w:p>
    <w:p w14:paraId="4812BB3D" w14:textId="77777777" w:rsidR="0073199B" w:rsidRPr="00B57D0B" w:rsidRDefault="0073199B" w:rsidP="0073199B">
      <w:pPr>
        <w:jc w:val="center"/>
        <w:rPr>
          <w:rFonts w:ascii="Times New Roman" w:hAnsi="Times New Roman" w:cs="Times New Roman"/>
          <w:sz w:val="36"/>
          <w:lang w:val="fr-CI"/>
        </w:rPr>
      </w:pPr>
    </w:p>
    <w:p w14:paraId="11A5DE8B" w14:textId="77777777" w:rsidR="0073199B" w:rsidRPr="00B57D0B" w:rsidRDefault="0073199B" w:rsidP="0073199B">
      <w:pPr>
        <w:jc w:val="center"/>
        <w:rPr>
          <w:rFonts w:ascii="Times New Roman" w:hAnsi="Times New Roman" w:cs="Times New Roman"/>
          <w:sz w:val="36"/>
          <w:lang w:val="fr-CI"/>
        </w:rPr>
      </w:pPr>
    </w:p>
    <w:p w14:paraId="235723A2" w14:textId="5E3FAC10" w:rsidR="0073199B" w:rsidRPr="00B57D0B" w:rsidRDefault="00DD1444" w:rsidP="0073199B">
      <w:pPr>
        <w:spacing w:line="276" w:lineRule="auto"/>
        <w:jc w:val="center"/>
        <w:rPr>
          <w:rFonts w:ascii="Times New Roman" w:hAnsi="Times New Roman" w:cs="Times New Roman"/>
          <w:sz w:val="36"/>
          <w:szCs w:val="36"/>
          <w:lang w:val="fr-CI"/>
        </w:rPr>
      </w:pPr>
      <w:r w:rsidRPr="00B57D0B"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  <w:lang w:val="fr" w:eastAsia="fr-SN"/>
        </w:rPr>
        <w:t>CATALOGUE DES PROCÉDURES AIM</w:t>
      </w:r>
    </w:p>
    <w:p w14:paraId="60FECCF9" w14:textId="77777777" w:rsidR="0073199B" w:rsidRPr="00B57D0B" w:rsidRDefault="0073199B" w:rsidP="0073199B">
      <w:pPr>
        <w:jc w:val="center"/>
        <w:rPr>
          <w:rFonts w:ascii="Times New Roman" w:hAnsi="Times New Roman" w:cs="Times New Roman"/>
          <w:lang w:val="fr-CI"/>
        </w:rPr>
      </w:pPr>
    </w:p>
    <w:p w14:paraId="2A0A6578" w14:textId="29ADF295" w:rsidR="0073199B" w:rsidRPr="00B57D0B" w:rsidRDefault="009979C3" w:rsidP="009979C3">
      <w:pPr>
        <w:jc w:val="center"/>
        <w:rPr>
          <w:rFonts w:ascii="Times New Roman" w:hAnsi="Times New Roman" w:cs="Times New Roman"/>
          <w:sz w:val="24"/>
          <w:lang w:val="fr-CI"/>
        </w:rPr>
      </w:pPr>
      <w:r w:rsidRPr="00B57D0B">
        <w:rPr>
          <w:rFonts w:ascii="Times New Roman" w:hAnsi="Times New Roman" w:cs="Times New Roman"/>
          <w:sz w:val="24"/>
          <w:lang w:val="fr"/>
        </w:rPr>
        <w:t>Première édition, avril 2023</w:t>
      </w:r>
    </w:p>
    <w:p w14:paraId="040DD188" w14:textId="77777777" w:rsidR="009979C3" w:rsidRPr="00B57D0B" w:rsidRDefault="009979C3" w:rsidP="009979C3">
      <w:pPr>
        <w:jc w:val="center"/>
        <w:rPr>
          <w:rFonts w:ascii="Times New Roman" w:hAnsi="Times New Roman" w:cs="Times New Roman"/>
          <w:sz w:val="24"/>
          <w:lang w:val="fr-CI"/>
        </w:rPr>
      </w:pPr>
    </w:p>
    <w:p w14:paraId="2F233A5B" w14:textId="77777777" w:rsidR="009979C3" w:rsidRPr="00B57D0B" w:rsidRDefault="009979C3" w:rsidP="009979C3">
      <w:pPr>
        <w:jc w:val="center"/>
        <w:rPr>
          <w:rFonts w:ascii="Times New Roman" w:hAnsi="Times New Roman" w:cs="Times New Roman"/>
          <w:lang w:val="fr-CI"/>
        </w:rPr>
      </w:pPr>
    </w:p>
    <w:p w14:paraId="6BE36D7B" w14:textId="0C3157F8" w:rsidR="0073199B" w:rsidRPr="00B57D0B" w:rsidRDefault="0073199B" w:rsidP="0073199B">
      <w:pPr>
        <w:jc w:val="center"/>
        <w:rPr>
          <w:rFonts w:ascii="Times New Roman" w:hAnsi="Times New Roman" w:cs="Times New Roman"/>
          <w:sz w:val="24"/>
          <w:lang w:val="fr-CI"/>
        </w:rPr>
      </w:pPr>
      <w:r w:rsidRPr="00B57D0B">
        <w:rPr>
          <w:rFonts w:ascii="Times New Roman" w:hAnsi="Times New Roman" w:cs="Times New Roman"/>
          <w:sz w:val="24"/>
          <w:lang w:val="fr"/>
        </w:rPr>
        <w:t xml:space="preserve">Référence du </w:t>
      </w:r>
      <w:proofErr w:type="gramStart"/>
      <w:r w:rsidRPr="00B57D0B">
        <w:rPr>
          <w:rFonts w:ascii="Times New Roman" w:hAnsi="Times New Roman" w:cs="Times New Roman"/>
          <w:sz w:val="24"/>
          <w:lang w:val="fr"/>
        </w:rPr>
        <w:t>Document:</w:t>
      </w:r>
      <w:proofErr w:type="gramEnd"/>
      <w:r w:rsidRPr="00B57D0B">
        <w:rPr>
          <w:rFonts w:ascii="Times New Roman" w:hAnsi="Times New Roman" w:cs="Times New Roman"/>
          <w:sz w:val="24"/>
          <w:lang w:val="fr"/>
        </w:rPr>
        <w:t xml:space="preserve"> </w:t>
      </w:r>
      <w:r w:rsidR="00D03CBA" w:rsidRPr="00B57D0B">
        <w:rPr>
          <w:rFonts w:ascii="Times New Roman" w:hAnsi="Times New Roman" w:cs="Times New Roman"/>
          <w:b/>
          <w:bCs/>
          <w:i/>
          <w:iCs/>
          <w:sz w:val="24"/>
          <w:szCs w:val="24"/>
          <w:lang w:val="fr" w:eastAsia="fr-SN"/>
        </w:rPr>
        <w:t>AFI_AIM_RBIS_QMS_CP01_TMP</w:t>
      </w:r>
    </w:p>
    <w:p w14:paraId="69E1201E" w14:textId="77777777" w:rsidR="00427A82" w:rsidRPr="00B57D0B" w:rsidRDefault="00427A82" w:rsidP="0073199B">
      <w:pPr>
        <w:jc w:val="center"/>
        <w:rPr>
          <w:rFonts w:ascii="Times New Roman" w:hAnsi="Times New Roman" w:cs="Times New Roman"/>
          <w:sz w:val="24"/>
          <w:lang w:val="fr-CI"/>
        </w:rPr>
      </w:pPr>
    </w:p>
    <w:p w14:paraId="7C99FC55" w14:textId="77777777" w:rsidR="0073199B" w:rsidRPr="00B57D0B" w:rsidRDefault="0073199B" w:rsidP="0073199B">
      <w:pPr>
        <w:rPr>
          <w:rFonts w:ascii="Times New Roman" w:hAnsi="Times New Roman" w:cs="Times New Roman"/>
          <w:lang w:val="fr-CI"/>
        </w:rPr>
      </w:pPr>
    </w:p>
    <w:p w14:paraId="0F013C72" w14:textId="3D788FB8" w:rsidR="00C03B6B" w:rsidRPr="00B57D0B" w:rsidRDefault="00C03B6B" w:rsidP="0073199B">
      <w:pPr>
        <w:rPr>
          <w:rFonts w:ascii="Times New Roman" w:hAnsi="Times New Roman" w:cs="Times New Roman"/>
          <w:lang w:val="fr-CI"/>
        </w:rPr>
      </w:pPr>
    </w:p>
    <w:p w14:paraId="1E32E694" w14:textId="77777777" w:rsidR="00B57D0B" w:rsidRPr="00B57D0B" w:rsidRDefault="00B57D0B" w:rsidP="00B57D0B">
      <w:pPr>
        <w:pStyle w:val="Titre1"/>
        <w:numPr>
          <w:ilvl w:val="0"/>
          <w:numId w:val="0"/>
        </w:numPr>
        <w:ind w:left="432" w:hanging="432"/>
        <w:rPr>
          <w:lang w:val="fr"/>
        </w:rPr>
      </w:pPr>
      <w:bookmarkStart w:id="0" w:name="_Toc133250977"/>
      <w:r w:rsidRPr="00B57D0B">
        <w:rPr>
          <w:lang w:val="fr"/>
        </w:rPr>
        <w:t>PAGE D’APPROBATION</w:t>
      </w:r>
      <w:bookmarkEnd w:id="0"/>
    </w:p>
    <w:p w14:paraId="552E696C" w14:textId="77777777" w:rsidR="00C03B6B" w:rsidRPr="00B57D0B" w:rsidRDefault="00C03B6B" w:rsidP="0073199B">
      <w:pPr>
        <w:rPr>
          <w:rFonts w:ascii="Times New Roman" w:hAnsi="Times New Roman" w:cs="Times New Roman"/>
          <w:lang w:val="fr-CI"/>
        </w:rPr>
      </w:pPr>
    </w:p>
    <w:tbl>
      <w:tblPr>
        <w:tblW w:w="97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0"/>
        <w:gridCol w:w="2801"/>
        <w:gridCol w:w="3409"/>
        <w:gridCol w:w="1980"/>
      </w:tblGrid>
      <w:tr w:rsidR="00B57D0B" w:rsidRPr="00B57D0B" w14:paraId="684C98DA" w14:textId="77777777" w:rsidTr="0068433D">
        <w:trPr>
          <w:trHeight w:val="263"/>
        </w:trPr>
        <w:tc>
          <w:tcPr>
            <w:tcW w:w="1520" w:type="dxa"/>
            <w:vMerge w:val="restart"/>
            <w:shd w:val="clear" w:color="auto" w:fill="BDD6EE" w:themeFill="accent1" w:themeFillTint="66"/>
            <w:vAlign w:val="center"/>
          </w:tcPr>
          <w:p w14:paraId="4A933D2B" w14:textId="030A76E4" w:rsidR="00B57D0B" w:rsidRPr="00B57D0B" w:rsidRDefault="00B57D0B" w:rsidP="00B57D0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Rédigé par</w:t>
            </w:r>
          </w:p>
        </w:tc>
        <w:tc>
          <w:tcPr>
            <w:tcW w:w="2801" w:type="dxa"/>
            <w:shd w:val="clear" w:color="auto" w:fill="BDD6EE" w:themeFill="accent1" w:themeFillTint="66"/>
            <w:vAlign w:val="center"/>
          </w:tcPr>
          <w:p w14:paraId="0D9E88C5" w14:textId="1417A8A7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Fonction</w:t>
            </w:r>
          </w:p>
        </w:tc>
        <w:tc>
          <w:tcPr>
            <w:tcW w:w="3409" w:type="dxa"/>
            <w:shd w:val="clear" w:color="auto" w:fill="BDD6EE" w:themeFill="accent1" w:themeFillTint="66"/>
            <w:vAlign w:val="center"/>
          </w:tcPr>
          <w:p w14:paraId="15F1A17F" w14:textId="2B1CC7A7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Nom et signature</w:t>
            </w:r>
          </w:p>
        </w:tc>
        <w:tc>
          <w:tcPr>
            <w:tcW w:w="1980" w:type="dxa"/>
            <w:shd w:val="clear" w:color="auto" w:fill="BDD6EE" w:themeFill="accent1" w:themeFillTint="66"/>
            <w:vAlign w:val="center"/>
          </w:tcPr>
          <w:p w14:paraId="71CD33E4" w14:textId="2624E8BD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Date</w:t>
            </w:r>
          </w:p>
        </w:tc>
      </w:tr>
      <w:tr w:rsidR="00B57D0B" w:rsidRPr="00B57D0B" w14:paraId="48F3AD37" w14:textId="77777777" w:rsidTr="00564FAE">
        <w:trPr>
          <w:trHeight w:val="520"/>
        </w:trPr>
        <w:tc>
          <w:tcPr>
            <w:tcW w:w="1520" w:type="dxa"/>
            <w:vMerge/>
            <w:shd w:val="clear" w:color="auto" w:fill="BDD6EE" w:themeFill="accent1" w:themeFillTint="66"/>
            <w:vAlign w:val="center"/>
          </w:tcPr>
          <w:p w14:paraId="5D90DA1B" w14:textId="77777777" w:rsidR="00B57D0B" w:rsidRPr="00B57D0B" w:rsidRDefault="00B57D0B" w:rsidP="00B57D0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01" w:type="dxa"/>
            <w:shd w:val="clear" w:color="auto" w:fill="FFFFFF"/>
          </w:tcPr>
          <w:p w14:paraId="190C21C4" w14:textId="1E430940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9" w:type="dxa"/>
            <w:shd w:val="clear" w:color="auto" w:fill="FFFFFF"/>
          </w:tcPr>
          <w:p w14:paraId="01781B86" w14:textId="0CC68BD5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77C48372" w14:textId="39250FB1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57D0B" w:rsidRPr="00B57D0B" w14:paraId="11AF48BA" w14:textId="77777777" w:rsidTr="0068433D">
        <w:trPr>
          <w:trHeight w:val="263"/>
        </w:trPr>
        <w:tc>
          <w:tcPr>
            <w:tcW w:w="1520" w:type="dxa"/>
            <w:vMerge w:val="restart"/>
            <w:shd w:val="clear" w:color="auto" w:fill="BDD6EE" w:themeFill="accent1" w:themeFillTint="66"/>
            <w:vAlign w:val="center"/>
          </w:tcPr>
          <w:p w14:paraId="474905A6" w14:textId="5F8BC7EC" w:rsidR="00B57D0B" w:rsidRPr="00B57D0B" w:rsidRDefault="00B57D0B" w:rsidP="00B57D0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Vérifié par</w:t>
            </w:r>
          </w:p>
        </w:tc>
        <w:tc>
          <w:tcPr>
            <w:tcW w:w="2801" w:type="dxa"/>
            <w:shd w:val="clear" w:color="auto" w:fill="BDD6EE" w:themeFill="accent1" w:themeFillTint="66"/>
            <w:vAlign w:val="center"/>
          </w:tcPr>
          <w:p w14:paraId="576A9602" w14:textId="54164C17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Fonction</w:t>
            </w:r>
          </w:p>
        </w:tc>
        <w:tc>
          <w:tcPr>
            <w:tcW w:w="3409" w:type="dxa"/>
            <w:shd w:val="clear" w:color="auto" w:fill="BDD6EE" w:themeFill="accent1" w:themeFillTint="66"/>
            <w:vAlign w:val="center"/>
          </w:tcPr>
          <w:p w14:paraId="2F09A95D" w14:textId="0BF98B6D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Nom et signature</w:t>
            </w:r>
          </w:p>
        </w:tc>
        <w:tc>
          <w:tcPr>
            <w:tcW w:w="1980" w:type="dxa"/>
            <w:shd w:val="clear" w:color="auto" w:fill="BDD6EE" w:themeFill="accent1" w:themeFillTint="66"/>
            <w:vAlign w:val="center"/>
          </w:tcPr>
          <w:p w14:paraId="20B31813" w14:textId="19A7A7C9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Date</w:t>
            </w:r>
          </w:p>
        </w:tc>
      </w:tr>
      <w:tr w:rsidR="00B57D0B" w:rsidRPr="00B57D0B" w14:paraId="74EEBE61" w14:textId="77777777" w:rsidTr="00564FAE">
        <w:trPr>
          <w:trHeight w:val="519"/>
        </w:trPr>
        <w:tc>
          <w:tcPr>
            <w:tcW w:w="1520" w:type="dxa"/>
            <w:vMerge/>
            <w:shd w:val="clear" w:color="auto" w:fill="BDD6EE" w:themeFill="accent1" w:themeFillTint="66"/>
            <w:vAlign w:val="center"/>
          </w:tcPr>
          <w:p w14:paraId="0C85C76A" w14:textId="77777777" w:rsidR="00B57D0B" w:rsidRPr="00B57D0B" w:rsidRDefault="00B57D0B" w:rsidP="00B57D0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01" w:type="dxa"/>
            <w:shd w:val="clear" w:color="auto" w:fill="FFFFFF"/>
          </w:tcPr>
          <w:p w14:paraId="033FD7B2" w14:textId="383465BC" w:rsidR="00B57D0B" w:rsidRPr="00B57D0B" w:rsidRDefault="00B57D0B" w:rsidP="00B57D0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9" w:type="dxa"/>
            <w:shd w:val="clear" w:color="auto" w:fill="FFFFFF"/>
          </w:tcPr>
          <w:p w14:paraId="43428541" w14:textId="14653DAA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69FEF44B" w14:textId="6A83B7CE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57D0B" w:rsidRPr="00B57D0B" w14:paraId="26E370BD" w14:textId="77777777" w:rsidTr="0068433D">
        <w:trPr>
          <w:trHeight w:val="263"/>
        </w:trPr>
        <w:tc>
          <w:tcPr>
            <w:tcW w:w="1520" w:type="dxa"/>
            <w:vMerge w:val="restart"/>
            <w:shd w:val="clear" w:color="auto" w:fill="BDD6EE" w:themeFill="accent1" w:themeFillTint="66"/>
            <w:vAlign w:val="center"/>
          </w:tcPr>
          <w:p w14:paraId="060A86FA" w14:textId="5C481A75" w:rsidR="00B57D0B" w:rsidRPr="00B57D0B" w:rsidRDefault="00B57D0B" w:rsidP="00B57D0B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Approuvé par</w:t>
            </w:r>
          </w:p>
        </w:tc>
        <w:tc>
          <w:tcPr>
            <w:tcW w:w="2801" w:type="dxa"/>
            <w:shd w:val="clear" w:color="auto" w:fill="BDD6EE" w:themeFill="accent1" w:themeFillTint="66"/>
            <w:vAlign w:val="center"/>
          </w:tcPr>
          <w:p w14:paraId="5CE8E27C" w14:textId="1035A659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Fonction</w:t>
            </w:r>
          </w:p>
        </w:tc>
        <w:tc>
          <w:tcPr>
            <w:tcW w:w="3409" w:type="dxa"/>
            <w:shd w:val="clear" w:color="auto" w:fill="BDD6EE" w:themeFill="accent1" w:themeFillTint="66"/>
            <w:vAlign w:val="center"/>
          </w:tcPr>
          <w:p w14:paraId="6D459BB1" w14:textId="0098F264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Nom et signature</w:t>
            </w:r>
          </w:p>
        </w:tc>
        <w:tc>
          <w:tcPr>
            <w:tcW w:w="1980" w:type="dxa"/>
            <w:shd w:val="clear" w:color="auto" w:fill="BDD6EE" w:themeFill="accent1" w:themeFillTint="66"/>
            <w:vAlign w:val="center"/>
          </w:tcPr>
          <w:p w14:paraId="2272BDAE" w14:textId="03612994" w:rsidR="00B57D0B" w:rsidRPr="00B57D0B" w:rsidRDefault="00B57D0B" w:rsidP="00B57D0B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B57D0B">
              <w:rPr>
                <w:rFonts w:ascii="Times New Roman" w:hAnsi="Times New Roman" w:cs="Times New Roman"/>
                <w:b/>
                <w:bCs/>
                <w:lang w:val="fr"/>
              </w:rPr>
              <w:t>Date</w:t>
            </w:r>
          </w:p>
        </w:tc>
      </w:tr>
      <w:tr w:rsidR="0068433D" w:rsidRPr="00B57D0B" w14:paraId="616DAD85" w14:textId="77777777" w:rsidTr="0068433D">
        <w:trPr>
          <w:trHeight w:val="519"/>
        </w:trPr>
        <w:tc>
          <w:tcPr>
            <w:tcW w:w="1520" w:type="dxa"/>
            <w:vMerge/>
            <w:shd w:val="clear" w:color="auto" w:fill="BDD6EE" w:themeFill="accent1" w:themeFillTint="66"/>
            <w:vAlign w:val="center"/>
          </w:tcPr>
          <w:p w14:paraId="7E68C2CC" w14:textId="77777777" w:rsidR="0068433D" w:rsidRPr="00B57D0B" w:rsidRDefault="0068433D" w:rsidP="0068433D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01" w:type="dxa"/>
            <w:shd w:val="clear" w:color="auto" w:fill="FFFFFF"/>
            <w:vAlign w:val="center"/>
          </w:tcPr>
          <w:p w14:paraId="1405F889" w14:textId="5A2F42BC" w:rsidR="0068433D" w:rsidRPr="00B57D0B" w:rsidRDefault="0068433D" w:rsidP="0068433D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9" w:type="dxa"/>
            <w:shd w:val="clear" w:color="auto" w:fill="FFFFFF"/>
            <w:vAlign w:val="bottom"/>
          </w:tcPr>
          <w:p w14:paraId="325694F1" w14:textId="77777777" w:rsidR="0068433D" w:rsidRPr="00B57D0B" w:rsidRDefault="0068433D" w:rsidP="0068433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DDEFC3A" w14:textId="37C32B2C" w:rsidR="0068433D" w:rsidRPr="00B57D0B" w:rsidRDefault="0068433D" w:rsidP="0068433D">
            <w:pPr>
              <w:rPr>
                <w:rFonts w:ascii="Times New Roman" w:hAnsi="Times New Roman" w:cs="Times New Roman"/>
                <w:sz w:val="24"/>
              </w:rPr>
            </w:pPr>
          </w:p>
          <w:p w14:paraId="441C4CF4" w14:textId="43FA5EBC" w:rsidR="0068433D" w:rsidRPr="00B57D0B" w:rsidRDefault="0068433D" w:rsidP="0068433D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0CC0F46D" w14:textId="3009FBA2" w:rsidR="0068433D" w:rsidRPr="00B57D0B" w:rsidRDefault="0068433D" w:rsidP="0068433D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7A6C2CC" w14:textId="77777777" w:rsidR="0073199B" w:rsidRPr="00B57D0B" w:rsidRDefault="0073199B" w:rsidP="0073199B">
      <w:pPr>
        <w:pStyle w:val="En-tte"/>
        <w:tabs>
          <w:tab w:val="left" w:pos="720"/>
        </w:tabs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410"/>
        <w:gridCol w:w="3260"/>
        <w:gridCol w:w="2977"/>
      </w:tblGrid>
      <w:tr w:rsidR="004210A4" w:rsidRPr="00B57D0B" w14:paraId="3C83209F" w14:textId="77777777" w:rsidTr="008A6C60">
        <w:trPr>
          <w:trHeight w:val="357"/>
        </w:trPr>
        <w:tc>
          <w:tcPr>
            <w:tcW w:w="9776" w:type="dxa"/>
            <w:gridSpan w:val="4"/>
            <w:shd w:val="clear" w:color="auto" w:fill="BDD6EE" w:themeFill="accent1" w:themeFillTint="66"/>
            <w:vAlign w:val="center"/>
          </w:tcPr>
          <w:p w14:paraId="50E356BB" w14:textId="2FA42410" w:rsidR="004210A4" w:rsidRPr="00B57D0B" w:rsidRDefault="00B57D0B" w:rsidP="00B57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7D0B">
              <w:rPr>
                <w:rFonts w:ascii="Times New Roman" w:hAnsi="Times New Roman" w:cs="Times New Roman"/>
                <w:bCs/>
                <w:sz w:val="24"/>
                <w:szCs w:val="24"/>
                <w:lang w:val="fr"/>
              </w:rPr>
              <w:t>Inscription des amendements</w:t>
            </w:r>
          </w:p>
        </w:tc>
      </w:tr>
      <w:tr w:rsidR="004210A4" w:rsidRPr="00B57D0B" w14:paraId="6E5DDBC0" w14:textId="77777777" w:rsidTr="008A6C60">
        <w:trPr>
          <w:trHeight w:val="357"/>
        </w:trPr>
        <w:tc>
          <w:tcPr>
            <w:tcW w:w="1129" w:type="dxa"/>
            <w:shd w:val="clear" w:color="auto" w:fill="BDD6EE" w:themeFill="accent1" w:themeFillTint="66"/>
            <w:vAlign w:val="center"/>
          </w:tcPr>
          <w:p w14:paraId="0D8741B1" w14:textId="06EA0D7E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7D0B">
              <w:rPr>
                <w:rFonts w:ascii="Times New Roman" w:hAnsi="Times New Roman" w:cs="Times New Roman"/>
                <w:bCs/>
                <w:sz w:val="24"/>
                <w:szCs w:val="24"/>
                <w:lang w:val="fr"/>
              </w:rPr>
              <w:t>N</w:t>
            </w:r>
            <w:r w:rsidR="00B57D0B" w:rsidRPr="00B57D0B">
              <w:rPr>
                <w:rFonts w:ascii="Times New Roman" w:hAnsi="Times New Roman" w:cs="Times New Roman"/>
                <w:bCs/>
                <w:sz w:val="24"/>
                <w:szCs w:val="24"/>
                <w:lang w:val="fr"/>
              </w:rPr>
              <w:t>uméro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18EFD32F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1" w:name="_Toc92784762"/>
            <w:r w:rsidRPr="00B57D0B">
              <w:rPr>
                <w:rFonts w:ascii="Times New Roman" w:hAnsi="Times New Roman" w:cs="Times New Roman"/>
                <w:bCs/>
                <w:sz w:val="24"/>
                <w:szCs w:val="24"/>
                <w:lang w:val="fr"/>
              </w:rPr>
              <w:t>Date</w:t>
            </w:r>
            <w:bookmarkEnd w:id="1"/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14:paraId="4385682C" w14:textId="77777777" w:rsidR="004210A4" w:rsidRPr="00B57D0B" w:rsidRDefault="004210A4" w:rsidP="00421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7D0B">
              <w:rPr>
                <w:rFonts w:ascii="Times New Roman" w:hAnsi="Times New Roman" w:cs="Times New Roman"/>
                <w:bCs/>
                <w:sz w:val="24"/>
                <w:szCs w:val="24"/>
                <w:lang w:val="fr"/>
              </w:rPr>
              <w:t>Entré par</w:t>
            </w:r>
          </w:p>
        </w:tc>
        <w:tc>
          <w:tcPr>
            <w:tcW w:w="2977" w:type="dxa"/>
            <w:shd w:val="clear" w:color="auto" w:fill="BDD6EE" w:themeFill="accent1" w:themeFillTint="66"/>
          </w:tcPr>
          <w:p w14:paraId="6FFA3F5E" w14:textId="77777777" w:rsidR="004210A4" w:rsidRPr="00B57D0B" w:rsidRDefault="004210A4" w:rsidP="00421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7D0B">
              <w:rPr>
                <w:rFonts w:ascii="Times New Roman" w:hAnsi="Times New Roman" w:cs="Times New Roman"/>
                <w:bCs/>
                <w:sz w:val="24"/>
                <w:szCs w:val="24"/>
                <w:lang w:val="fr"/>
              </w:rPr>
              <w:t>Supervisé par</w:t>
            </w:r>
          </w:p>
        </w:tc>
      </w:tr>
      <w:tr w:rsidR="004210A4" w:rsidRPr="00B57D0B" w14:paraId="3028F97C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21C45674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43563CE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0F428A24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6BA3251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54746EFE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2EF7DC65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5CEDA11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B90B40A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57B2D6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0A4" w:rsidRPr="00B57D0B" w14:paraId="05B14322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11D2E968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350FA2B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49A3716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B401D50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0FE36FAE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7C69243F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8A08E3A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27D4552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AD95D77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0A4" w:rsidRPr="00B57D0B" w14:paraId="209E1026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23402AB3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FB2C940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8DF8D3E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33A5A10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37F311FF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6ADE50DA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DD0AD3C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992C251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E359072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10A4" w:rsidRPr="00B57D0B" w14:paraId="7D5BDCFC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03064067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1E15DF3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DDE0566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9820DE5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56C75F34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4839A4BC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6719D6E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2FB17CB3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7099C8B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38ACBB8B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399C3E82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A16DB4B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9E78C76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630457E4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40409382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55A384AF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D260875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71F7D5F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E196B92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78256F41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0867C968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0A652D5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7C463C2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33F407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39BE6DAD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4F2A1217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C04D167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7FE2161C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F772B22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58643975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598253C6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7D4A92B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46AD972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24C9F4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01513C96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17FD109B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272BF48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6721171A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B803A80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00B579D1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248DF22D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4907E37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6646EF77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A5D849E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14D42A88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4D0F074A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4977CD9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29D6367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AFB46B3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10A4" w:rsidRPr="00B57D0B" w14:paraId="25D47BFA" w14:textId="77777777" w:rsidTr="008A6C60">
        <w:trPr>
          <w:trHeight w:val="340"/>
        </w:trPr>
        <w:tc>
          <w:tcPr>
            <w:tcW w:w="1129" w:type="dxa"/>
            <w:vAlign w:val="center"/>
          </w:tcPr>
          <w:p w14:paraId="2A704D4B" w14:textId="77777777" w:rsidR="004210A4" w:rsidRPr="00B57D0B" w:rsidRDefault="004210A4" w:rsidP="004210A4">
            <w:pPr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151FE54" w14:textId="77777777" w:rsidR="004210A4" w:rsidRPr="00B57D0B" w:rsidRDefault="004210A4" w:rsidP="004210A4">
            <w:pPr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3196AC51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C5D640F" w14:textId="77777777" w:rsidR="004210A4" w:rsidRPr="00B57D0B" w:rsidRDefault="004210A4" w:rsidP="00421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AA93A62" w14:textId="77777777" w:rsidR="0073199B" w:rsidRPr="00B57D0B" w:rsidRDefault="0073199B" w:rsidP="0073199B">
      <w:pPr>
        <w:tabs>
          <w:tab w:val="left" w:pos="1440"/>
        </w:tabs>
        <w:spacing w:before="120" w:after="120"/>
        <w:rPr>
          <w:rFonts w:ascii="Times New Roman" w:hAnsi="Times New Roman" w:cs="Times New Roman"/>
          <w:b/>
          <w:bCs/>
          <w:iCs/>
          <w:sz w:val="24"/>
        </w:rPr>
      </w:pPr>
      <w:r w:rsidRPr="00B57D0B">
        <w:rPr>
          <w:rFonts w:ascii="Times New Roman" w:hAnsi="Times New Roman" w:cs="Times New Roman"/>
          <w:b/>
          <w:sz w:val="24"/>
          <w:u w:val="single"/>
          <w:lang w:val="fr"/>
        </w:rPr>
        <w:t>Démenti:</w:t>
      </w:r>
    </w:p>
    <w:p w14:paraId="314BA7FD" w14:textId="48169173" w:rsidR="00D862C6" w:rsidRPr="00B57D0B" w:rsidRDefault="0073199B" w:rsidP="0073199B">
      <w:pPr>
        <w:rPr>
          <w:rFonts w:ascii="Times New Roman" w:hAnsi="Times New Roman" w:cs="Times New Roman"/>
          <w:b/>
          <w:bCs/>
          <w:color w:val="FF0000"/>
          <w:kern w:val="32"/>
          <w:sz w:val="24"/>
          <w:lang w:val="fr-CI"/>
        </w:rPr>
      </w:pPr>
      <w:r w:rsidRPr="00B57D0B">
        <w:rPr>
          <w:rFonts w:ascii="Times New Roman" w:hAnsi="Times New Roman" w:cs="Times New Roman"/>
          <w:b/>
          <w:bCs/>
          <w:color w:val="FF0000"/>
          <w:kern w:val="32"/>
          <w:sz w:val="24"/>
          <w:lang w:val="fr"/>
        </w:rPr>
        <w:t>Ce document contient des informations confidentielles. Ne distribuez pas ce document sans l’approbation préalable de la direction de l’AIS/</w:t>
      </w:r>
      <w:r w:rsidR="00F64019" w:rsidRPr="00B57D0B">
        <w:rPr>
          <w:rFonts w:ascii="Times New Roman" w:hAnsi="Times New Roman" w:cs="Times New Roman"/>
          <w:b/>
          <w:bCs/>
          <w:color w:val="FF0000"/>
          <w:kern w:val="32"/>
          <w:sz w:val="24"/>
          <w:lang w:val="fr"/>
        </w:rPr>
        <w:t>AIM</w:t>
      </w:r>
      <w:r w:rsidRPr="00B57D0B">
        <w:rPr>
          <w:rFonts w:ascii="Times New Roman" w:hAnsi="Times New Roman" w:cs="Times New Roman"/>
          <w:lang w:val="fr"/>
        </w:rPr>
        <w:t xml:space="preserve"> de l’État</w:t>
      </w:r>
      <w:r w:rsidRPr="00B57D0B">
        <w:rPr>
          <w:rFonts w:ascii="Times New Roman" w:hAnsi="Times New Roman" w:cs="Times New Roman"/>
          <w:b/>
          <w:bCs/>
          <w:color w:val="FF0000"/>
          <w:kern w:val="32"/>
          <w:sz w:val="24"/>
          <w:lang w:val="fr"/>
        </w:rPr>
        <w:t>.</w:t>
      </w:r>
    </w:p>
    <w:p w14:paraId="5253D16F" w14:textId="638B4814" w:rsidR="00F64019" w:rsidRPr="0046768F" w:rsidRDefault="00F64019" w:rsidP="0046768F">
      <w:pPr>
        <w:pStyle w:val="Titre1"/>
        <w:numPr>
          <w:ilvl w:val="0"/>
          <w:numId w:val="0"/>
        </w:numPr>
        <w:ind w:left="432" w:hanging="432"/>
        <w:rPr>
          <w:lang w:val="fr"/>
        </w:rPr>
      </w:pPr>
      <w:bookmarkStart w:id="2" w:name="_Toc133250978"/>
      <w:r w:rsidRPr="00B57D0B">
        <w:rPr>
          <w:lang w:val="fr"/>
        </w:rPr>
        <w:lastRenderedPageBreak/>
        <w:t>TABLE DES MATIÈRES</w:t>
      </w:r>
      <w:bookmarkEnd w:id="2"/>
    </w:p>
    <w:p w14:paraId="437C1C53" w14:textId="1524D074" w:rsidR="0046768F" w:rsidRDefault="00F64019">
      <w:pPr>
        <w:pStyle w:val="TM1"/>
        <w:tabs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r w:rsidRPr="00B57D0B">
        <w:rPr>
          <w:b/>
          <w:lang w:val="fr"/>
        </w:rPr>
        <w:fldChar w:fldCharType="begin"/>
      </w:r>
      <w:r w:rsidRPr="00B57D0B">
        <w:rPr>
          <w:b/>
          <w:lang w:val="fr"/>
        </w:rPr>
        <w:instrText xml:space="preserve"> TOC \o "1-3" \h \z \u </w:instrText>
      </w:r>
      <w:r w:rsidRPr="00B57D0B">
        <w:rPr>
          <w:b/>
          <w:lang w:val="fr"/>
        </w:rPr>
        <w:fldChar w:fldCharType="separate"/>
      </w:r>
      <w:hyperlink w:anchor="_Toc133250977" w:history="1">
        <w:r w:rsidR="0046768F" w:rsidRPr="00E36237">
          <w:rPr>
            <w:rStyle w:val="Lienhypertexte"/>
            <w:noProof/>
            <w:lang w:val="fr"/>
          </w:rPr>
          <w:t>PAGE D’APPROBATION</w:t>
        </w:r>
        <w:r w:rsidR="0046768F">
          <w:rPr>
            <w:noProof/>
            <w:webHidden/>
          </w:rPr>
          <w:tab/>
        </w:r>
        <w:r w:rsidR="0046768F">
          <w:rPr>
            <w:noProof/>
            <w:webHidden/>
          </w:rPr>
          <w:fldChar w:fldCharType="begin"/>
        </w:r>
        <w:r w:rsidR="0046768F">
          <w:rPr>
            <w:noProof/>
            <w:webHidden/>
          </w:rPr>
          <w:instrText xml:space="preserve"> PAGEREF _Toc133250977 \h </w:instrText>
        </w:r>
        <w:r w:rsidR="0046768F">
          <w:rPr>
            <w:noProof/>
            <w:webHidden/>
          </w:rPr>
        </w:r>
        <w:r w:rsidR="0046768F">
          <w:rPr>
            <w:noProof/>
            <w:webHidden/>
          </w:rPr>
          <w:fldChar w:fldCharType="separate"/>
        </w:r>
        <w:r w:rsidR="0046768F">
          <w:rPr>
            <w:noProof/>
            <w:webHidden/>
          </w:rPr>
          <w:t>2</w:t>
        </w:r>
        <w:r w:rsidR="0046768F">
          <w:rPr>
            <w:noProof/>
            <w:webHidden/>
          </w:rPr>
          <w:fldChar w:fldCharType="end"/>
        </w:r>
      </w:hyperlink>
    </w:p>
    <w:p w14:paraId="0B5780C9" w14:textId="0B8681B1" w:rsidR="0046768F" w:rsidRDefault="00000000">
      <w:pPr>
        <w:pStyle w:val="TM1"/>
        <w:tabs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250978" w:history="1">
        <w:r w:rsidR="0046768F" w:rsidRPr="00E36237">
          <w:rPr>
            <w:rStyle w:val="Lienhypertexte"/>
            <w:noProof/>
            <w:lang w:val="fr"/>
          </w:rPr>
          <w:t>TABLE DES MATIÈRES</w:t>
        </w:r>
        <w:r w:rsidR="0046768F">
          <w:rPr>
            <w:noProof/>
            <w:webHidden/>
          </w:rPr>
          <w:tab/>
        </w:r>
        <w:r w:rsidR="0046768F">
          <w:rPr>
            <w:noProof/>
            <w:webHidden/>
          </w:rPr>
          <w:fldChar w:fldCharType="begin"/>
        </w:r>
        <w:r w:rsidR="0046768F">
          <w:rPr>
            <w:noProof/>
            <w:webHidden/>
          </w:rPr>
          <w:instrText xml:space="preserve"> PAGEREF _Toc133250978 \h </w:instrText>
        </w:r>
        <w:r w:rsidR="0046768F">
          <w:rPr>
            <w:noProof/>
            <w:webHidden/>
          </w:rPr>
        </w:r>
        <w:r w:rsidR="0046768F">
          <w:rPr>
            <w:noProof/>
            <w:webHidden/>
          </w:rPr>
          <w:fldChar w:fldCharType="separate"/>
        </w:r>
        <w:r w:rsidR="0046768F">
          <w:rPr>
            <w:noProof/>
            <w:webHidden/>
          </w:rPr>
          <w:t>3</w:t>
        </w:r>
        <w:r w:rsidR="0046768F">
          <w:rPr>
            <w:noProof/>
            <w:webHidden/>
          </w:rPr>
          <w:fldChar w:fldCharType="end"/>
        </w:r>
      </w:hyperlink>
    </w:p>
    <w:p w14:paraId="36F45053" w14:textId="48F109D3" w:rsidR="0046768F" w:rsidRDefault="00000000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250979" w:history="1">
        <w:r w:rsidR="0046768F" w:rsidRPr="00E36237">
          <w:rPr>
            <w:rStyle w:val="Lienhypertexte"/>
            <w:noProof/>
          </w:rPr>
          <w:t>1</w:t>
        </w:r>
        <w:r w:rsidR="0046768F"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="0046768F" w:rsidRPr="00E36237">
          <w:rPr>
            <w:rStyle w:val="Lienhypertexte"/>
            <w:noProof/>
            <w:lang w:val="fr"/>
          </w:rPr>
          <w:t>BUT</w:t>
        </w:r>
        <w:r w:rsidR="0046768F">
          <w:rPr>
            <w:noProof/>
            <w:webHidden/>
          </w:rPr>
          <w:tab/>
        </w:r>
        <w:r w:rsidR="0046768F">
          <w:rPr>
            <w:noProof/>
            <w:webHidden/>
          </w:rPr>
          <w:fldChar w:fldCharType="begin"/>
        </w:r>
        <w:r w:rsidR="0046768F">
          <w:rPr>
            <w:noProof/>
            <w:webHidden/>
          </w:rPr>
          <w:instrText xml:space="preserve"> PAGEREF _Toc133250979 \h </w:instrText>
        </w:r>
        <w:r w:rsidR="0046768F">
          <w:rPr>
            <w:noProof/>
            <w:webHidden/>
          </w:rPr>
        </w:r>
        <w:r w:rsidR="0046768F">
          <w:rPr>
            <w:noProof/>
            <w:webHidden/>
          </w:rPr>
          <w:fldChar w:fldCharType="separate"/>
        </w:r>
        <w:r w:rsidR="0046768F">
          <w:rPr>
            <w:noProof/>
            <w:webHidden/>
          </w:rPr>
          <w:t>4</w:t>
        </w:r>
        <w:r w:rsidR="0046768F">
          <w:rPr>
            <w:noProof/>
            <w:webHidden/>
          </w:rPr>
          <w:fldChar w:fldCharType="end"/>
        </w:r>
      </w:hyperlink>
    </w:p>
    <w:p w14:paraId="55BA478F" w14:textId="79B2AC44" w:rsidR="0046768F" w:rsidRDefault="00000000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250980" w:history="1">
        <w:r w:rsidR="0046768F" w:rsidRPr="00E36237">
          <w:rPr>
            <w:rStyle w:val="Lienhypertexte"/>
            <w:noProof/>
          </w:rPr>
          <w:t>2</w:t>
        </w:r>
        <w:r w:rsidR="0046768F"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="0046768F" w:rsidRPr="00E36237">
          <w:rPr>
            <w:rStyle w:val="Lienhypertexte"/>
            <w:noProof/>
            <w:lang w:val="fr"/>
          </w:rPr>
          <w:t>CHAMP D’APPLICATION</w:t>
        </w:r>
        <w:r w:rsidR="0046768F">
          <w:rPr>
            <w:noProof/>
            <w:webHidden/>
          </w:rPr>
          <w:tab/>
        </w:r>
        <w:r w:rsidR="0046768F">
          <w:rPr>
            <w:noProof/>
            <w:webHidden/>
          </w:rPr>
          <w:fldChar w:fldCharType="begin"/>
        </w:r>
        <w:r w:rsidR="0046768F">
          <w:rPr>
            <w:noProof/>
            <w:webHidden/>
          </w:rPr>
          <w:instrText xml:space="preserve"> PAGEREF _Toc133250980 \h </w:instrText>
        </w:r>
        <w:r w:rsidR="0046768F">
          <w:rPr>
            <w:noProof/>
            <w:webHidden/>
          </w:rPr>
        </w:r>
        <w:r w:rsidR="0046768F">
          <w:rPr>
            <w:noProof/>
            <w:webHidden/>
          </w:rPr>
          <w:fldChar w:fldCharType="separate"/>
        </w:r>
        <w:r w:rsidR="0046768F">
          <w:rPr>
            <w:noProof/>
            <w:webHidden/>
          </w:rPr>
          <w:t>4</w:t>
        </w:r>
        <w:r w:rsidR="0046768F">
          <w:rPr>
            <w:noProof/>
            <w:webHidden/>
          </w:rPr>
          <w:fldChar w:fldCharType="end"/>
        </w:r>
      </w:hyperlink>
    </w:p>
    <w:p w14:paraId="665816C2" w14:textId="118E9913" w:rsidR="0046768F" w:rsidRDefault="00000000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250981" w:history="1">
        <w:r w:rsidR="0046768F" w:rsidRPr="00E36237">
          <w:rPr>
            <w:rStyle w:val="Lienhypertexte"/>
            <w:noProof/>
          </w:rPr>
          <w:t>3</w:t>
        </w:r>
        <w:r w:rsidR="0046768F"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="0046768F" w:rsidRPr="00E36237">
          <w:rPr>
            <w:rStyle w:val="Lienhypertexte"/>
            <w:noProof/>
            <w:lang w:val="fr"/>
          </w:rPr>
          <w:t>DOCUMENTS DE RÉFÉRENCE</w:t>
        </w:r>
        <w:r w:rsidR="0046768F">
          <w:rPr>
            <w:noProof/>
            <w:webHidden/>
          </w:rPr>
          <w:tab/>
        </w:r>
        <w:r w:rsidR="0046768F">
          <w:rPr>
            <w:noProof/>
            <w:webHidden/>
          </w:rPr>
          <w:fldChar w:fldCharType="begin"/>
        </w:r>
        <w:r w:rsidR="0046768F">
          <w:rPr>
            <w:noProof/>
            <w:webHidden/>
          </w:rPr>
          <w:instrText xml:space="preserve"> PAGEREF _Toc133250981 \h </w:instrText>
        </w:r>
        <w:r w:rsidR="0046768F">
          <w:rPr>
            <w:noProof/>
            <w:webHidden/>
          </w:rPr>
        </w:r>
        <w:r w:rsidR="0046768F">
          <w:rPr>
            <w:noProof/>
            <w:webHidden/>
          </w:rPr>
          <w:fldChar w:fldCharType="separate"/>
        </w:r>
        <w:r w:rsidR="0046768F">
          <w:rPr>
            <w:noProof/>
            <w:webHidden/>
          </w:rPr>
          <w:t>4</w:t>
        </w:r>
        <w:r w:rsidR="0046768F">
          <w:rPr>
            <w:noProof/>
            <w:webHidden/>
          </w:rPr>
          <w:fldChar w:fldCharType="end"/>
        </w:r>
      </w:hyperlink>
    </w:p>
    <w:p w14:paraId="5C6DFA33" w14:textId="59A10D83" w:rsidR="0046768F" w:rsidRDefault="00000000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250982" w:history="1">
        <w:r w:rsidR="0046768F" w:rsidRPr="00E36237">
          <w:rPr>
            <w:rStyle w:val="Lienhypertexte"/>
            <w:noProof/>
          </w:rPr>
          <w:t>4</w:t>
        </w:r>
        <w:r w:rsidR="0046768F"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="0046768F" w:rsidRPr="00E36237">
          <w:rPr>
            <w:rStyle w:val="Lienhypertexte"/>
            <w:noProof/>
            <w:lang w:val="fr"/>
          </w:rPr>
          <w:t>TERMINOLOGIES</w:t>
        </w:r>
        <w:r w:rsidR="0046768F">
          <w:rPr>
            <w:noProof/>
            <w:webHidden/>
          </w:rPr>
          <w:tab/>
        </w:r>
        <w:r w:rsidR="0046768F">
          <w:rPr>
            <w:noProof/>
            <w:webHidden/>
          </w:rPr>
          <w:fldChar w:fldCharType="begin"/>
        </w:r>
        <w:r w:rsidR="0046768F">
          <w:rPr>
            <w:noProof/>
            <w:webHidden/>
          </w:rPr>
          <w:instrText xml:space="preserve"> PAGEREF _Toc133250982 \h </w:instrText>
        </w:r>
        <w:r w:rsidR="0046768F">
          <w:rPr>
            <w:noProof/>
            <w:webHidden/>
          </w:rPr>
        </w:r>
        <w:r w:rsidR="0046768F">
          <w:rPr>
            <w:noProof/>
            <w:webHidden/>
          </w:rPr>
          <w:fldChar w:fldCharType="separate"/>
        </w:r>
        <w:r w:rsidR="0046768F">
          <w:rPr>
            <w:noProof/>
            <w:webHidden/>
          </w:rPr>
          <w:t>4</w:t>
        </w:r>
        <w:r w:rsidR="0046768F">
          <w:rPr>
            <w:noProof/>
            <w:webHidden/>
          </w:rPr>
          <w:fldChar w:fldCharType="end"/>
        </w:r>
      </w:hyperlink>
    </w:p>
    <w:p w14:paraId="02245BAF" w14:textId="3B241270" w:rsidR="0046768F" w:rsidRDefault="00000000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250983" w:history="1">
        <w:r w:rsidR="0046768F" w:rsidRPr="00E36237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 w:rsidR="0046768F"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="0046768F" w:rsidRPr="00E36237">
          <w:rPr>
            <w:rStyle w:val="Lienhypertexte"/>
            <w:noProof/>
          </w:rPr>
          <w:t>Définitions</w:t>
        </w:r>
        <w:r w:rsidR="0046768F">
          <w:rPr>
            <w:noProof/>
            <w:webHidden/>
          </w:rPr>
          <w:tab/>
        </w:r>
        <w:r w:rsidR="0046768F">
          <w:rPr>
            <w:noProof/>
            <w:webHidden/>
          </w:rPr>
          <w:fldChar w:fldCharType="begin"/>
        </w:r>
        <w:r w:rsidR="0046768F">
          <w:rPr>
            <w:noProof/>
            <w:webHidden/>
          </w:rPr>
          <w:instrText xml:space="preserve"> PAGEREF _Toc133250983 \h </w:instrText>
        </w:r>
        <w:r w:rsidR="0046768F">
          <w:rPr>
            <w:noProof/>
            <w:webHidden/>
          </w:rPr>
        </w:r>
        <w:r w:rsidR="0046768F">
          <w:rPr>
            <w:noProof/>
            <w:webHidden/>
          </w:rPr>
          <w:fldChar w:fldCharType="separate"/>
        </w:r>
        <w:r w:rsidR="0046768F">
          <w:rPr>
            <w:noProof/>
            <w:webHidden/>
          </w:rPr>
          <w:t>4</w:t>
        </w:r>
        <w:r w:rsidR="0046768F">
          <w:rPr>
            <w:noProof/>
            <w:webHidden/>
          </w:rPr>
          <w:fldChar w:fldCharType="end"/>
        </w:r>
      </w:hyperlink>
    </w:p>
    <w:p w14:paraId="47DE044B" w14:textId="28D63AD3" w:rsidR="0046768F" w:rsidRDefault="00000000">
      <w:pPr>
        <w:pStyle w:val="TM2"/>
        <w:tabs>
          <w:tab w:val="left" w:pos="88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250984" w:history="1">
        <w:r w:rsidR="0046768F" w:rsidRPr="00E36237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</w:t>
        </w:r>
        <w:r w:rsidR="0046768F"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="0046768F" w:rsidRPr="00E36237">
          <w:rPr>
            <w:rStyle w:val="Lienhypertexte"/>
            <w:noProof/>
            <w:lang w:val="fr"/>
          </w:rPr>
          <w:t>Abréviations et sigles</w:t>
        </w:r>
        <w:r w:rsidR="0046768F">
          <w:rPr>
            <w:noProof/>
            <w:webHidden/>
          </w:rPr>
          <w:tab/>
        </w:r>
        <w:r w:rsidR="0046768F">
          <w:rPr>
            <w:noProof/>
            <w:webHidden/>
          </w:rPr>
          <w:fldChar w:fldCharType="begin"/>
        </w:r>
        <w:r w:rsidR="0046768F">
          <w:rPr>
            <w:noProof/>
            <w:webHidden/>
          </w:rPr>
          <w:instrText xml:space="preserve"> PAGEREF _Toc133250984 \h </w:instrText>
        </w:r>
        <w:r w:rsidR="0046768F">
          <w:rPr>
            <w:noProof/>
            <w:webHidden/>
          </w:rPr>
        </w:r>
        <w:r w:rsidR="0046768F">
          <w:rPr>
            <w:noProof/>
            <w:webHidden/>
          </w:rPr>
          <w:fldChar w:fldCharType="separate"/>
        </w:r>
        <w:r w:rsidR="0046768F">
          <w:rPr>
            <w:noProof/>
            <w:webHidden/>
          </w:rPr>
          <w:t>5</w:t>
        </w:r>
        <w:r w:rsidR="0046768F">
          <w:rPr>
            <w:noProof/>
            <w:webHidden/>
          </w:rPr>
          <w:fldChar w:fldCharType="end"/>
        </w:r>
      </w:hyperlink>
    </w:p>
    <w:p w14:paraId="2B57822C" w14:textId="34ED4309" w:rsidR="0046768F" w:rsidRDefault="00000000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250985" w:history="1">
        <w:r w:rsidR="0046768F" w:rsidRPr="00E36237">
          <w:rPr>
            <w:rStyle w:val="Lienhypertexte"/>
            <w:noProof/>
          </w:rPr>
          <w:t>5</w:t>
        </w:r>
        <w:r w:rsidR="0046768F"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="0046768F" w:rsidRPr="00E36237">
          <w:rPr>
            <w:rStyle w:val="Lienhypertexte"/>
            <w:noProof/>
            <w:lang w:val="fr"/>
          </w:rPr>
          <w:t>PROCÉDURES DU SMQ</w:t>
        </w:r>
        <w:r w:rsidR="0046768F">
          <w:rPr>
            <w:noProof/>
            <w:webHidden/>
          </w:rPr>
          <w:tab/>
        </w:r>
        <w:r w:rsidR="0046768F">
          <w:rPr>
            <w:noProof/>
            <w:webHidden/>
          </w:rPr>
          <w:fldChar w:fldCharType="begin"/>
        </w:r>
        <w:r w:rsidR="0046768F">
          <w:rPr>
            <w:noProof/>
            <w:webHidden/>
          </w:rPr>
          <w:instrText xml:space="preserve"> PAGEREF _Toc133250985 \h </w:instrText>
        </w:r>
        <w:r w:rsidR="0046768F">
          <w:rPr>
            <w:noProof/>
            <w:webHidden/>
          </w:rPr>
        </w:r>
        <w:r w:rsidR="0046768F">
          <w:rPr>
            <w:noProof/>
            <w:webHidden/>
          </w:rPr>
          <w:fldChar w:fldCharType="separate"/>
        </w:r>
        <w:r w:rsidR="0046768F">
          <w:rPr>
            <w:noProof/>
            <w:webHidden/>
          </w:rPr>
          <w:t>6</w:t>
        </w:r>
        <w:r w:rsidR="0046768F">
          <w:rPr>
            <w:noProof/>
            <w:webHidden/>
          </w:rPr>
          <w:fldChar w:fldCharType="end"/>
        </w:r>
      </w:hyperlink>
    </w:p>
    <w:p w14:paraId="5729A30E" w14:textId="075E13FA" w:rsidR="0046768F" w:rsidRDefault="00000000">
      <w:pPr>
        <w:pStyle w:val="TM1"/>
        <w:tabs>
          <w:tab w:val="left" w:pos="400"/>
          <w:tab w:val="right" w:leader="dot" w:pos="9620"/>
        </w:tabs>
        <w:rPr>
          <w:rFonts w:asciiTheme="minorHAnsi" w:eastAsiaTheme="minorEastAsia" w:hAnsiTheme="minorHAnsi" w:cstheme="minorBidi"/>
          <w:noProof/>
          <w:sz w:val="22"/>
          <w:szCs w:val="22"/>
          <w:lang w:val="fr-CI" w:eastAsia="fr-CI"/>
        </w:rPr>
      </w:pPr>
      <w:hyperlink w:anchor="_Toc133250986" w:history="1">
        <w:r w:rsidR="0046768F" w:rsidRPr="00E36237">
          <w:rPr>
            <w:rStyle w:val="Lienhypertexte"/>
            <w:noProof/>
          </w:rPr>
          <w:t>6</w:t>
        </w:r>
        <w:r w:rsidR="0046768F">
          <w:rPr>
            <w:rFonts w:asciiTheme="minorHAnsi" w:eastAsiaTheme="minorEastAsia" w:hAnsiTheme="minorHAnsi" w:cstheme="minorBidi"/>
            <w:noProof/>
            <w:sz w:val="22"/>
            <w:szCs w:val="22"/>
            <w:lang w:val="fr-CI" w:eastAsia="fr-CI"/>
          </w:rPr>
          <w:tab/>
        </w:r>
        <w:r w:rsidR="0046768F" w:rsidRPr="00E36237">
          <w:rPr>
            <w:rStyle w:val="Lienhypertexte"/>
            <w:noProof/>
            <w:lang w:val="fr"/>
          </w:rPr>
          <w:t>PIÈCES JOINTES ET FORMULAIRES</w:t>
        </w:r>
        <w:r w:rsidR="0046768F">
          <w:rPr>
            <w:noProof/>
            <w:webHidden/>
          </w:rPr>
          <w:tab/>
        </w:r>
        <w:r w:rsidR="0046768F">
          <w:rPr>
            <w:noProof/>
            <w:webHidden/>
          </w:rPr>
          <w:fldChar w:fldCharType="begin"/>
        </w:r>
        <w:r w:rsidR="0046768F">
          <w:rPr>
            <w:noProof/>
            <w:webHidden/>
          </w:rPr>
          <w:instrText xml:space="preserve"> PAGEREF _Toc133250986 \h </w:instrText>
        </w:r>
        <w:r w:rsidR="0046768F">
          <w:rPr>
            <w:noProof/>
            <w:webHidden/>
          </w:rPr>
        </w:r>
        <w:r w:rsidR="0046768F">
          <w:rPr>
            <w:noProof/>
            <w:webHidden/>
          </w:rPr>
          <w:fldChar w:fldCharType="separate"/>
        </w:r>
        <w:r w:rsidR="0046768F">
          <w:rPr>
            <w:noProof/>
            <w:webHidden/>
          </w:rPr>
          <w:t>7</w:t>
        </w:r>
        <w:r w:rsidR="0046768F">
          <w:rPr>
            <w:noProof/>
            <w:webHidden/>
          </w:rPr>
          <w:fldChar w:fldCharType="end"/>
        </w:r>
      </w:hyperlink>
    </w:p>
    <w:p w14:paraId="5931A6AE" w14:textId="73613E74" w:rsidR="00D862C6" w:rsidRPr="00B57D0B" w:rsidRDefault="00F64019" w:rsidP="00F64019">
      <w:pPr>
        <w:rPr>
          <w:rFonts w:ascii="Times New Roman" w:hAnsi="Times New Roman" w:cs="Times New Roman"/>
          <w:b/>
          <w:bCs/>
          <w:color w:val="FF0000"/>
          <w:kern w:val="32"/>
          <w:sz w:val="24"/>
        </w:rPr>
        <w:sectPr w:rsidR="00D862C6" w:rsidRPr="00B57D0B" w:rsidSect="0073199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138" w:right="1138" w:bottom="1138" w:left="1138" w:header="706" w:footer="70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B57D0B">
        <w:rPr>
          <w:rFonts w:ascii="Times New Roman" w:hAnsi="Times New Roman" w:cs="Times New Roman"/>
          <w:b/>
        </w:rPr>
        <w:fldChar w:fldCharType="end"/>
      </w:r>
    </w:p>
    <w:p w14:paraId="60D43C52" w14:textId="77777777" w:rsidR="0073199B" w:rsidRPr="00B57D0B" w:rsidRDefault="0073199B" w:rsidP="0073199B">
      <w:pPr>
        <w:pStyle w:val="Titre1"/>
        <w:spacing w:before="0"/>
      </w:pPr>
      <w:bookmarkStart w:id="3" w:name="_Toc133250979"/>
      <w:r w:rsidRPr="00B57D0B">
        <w:rPr>
          <w:lang w:val="fr"/>
        </w:rPr>
        <w:lastRenderedPageBreak/>
        <w:t>BUT</w:t>
      </w:r>
      <w:bookmarkEnd w:id="3"/>
    </w:p>
    <w:p w14:paraId="491B1132" w14:textId="59BDEB5F" w:rsidR="0073199B" w:rsidRPr="00B57D0B" w:rsidRDefault="0073199B" w:rsidP="0073199B">
      <w:pPr>
        <w:spacing w:before="240" w:after="240" w:line="276" w:lineRule="auto"/>
        <w:jc w:val="both"/>
        <w:rPr>
          <w:rFonts w:ascii="Times New Roman" w:hAnsi="Times New Roman" w:cs="Times New Roman"/>
          <w:sz w:val="24"/>
          <w:szCs w:val="24"/>
          <w:lang w:val="fr-CI"/>
        </w:rPr>
      </w:pPr>
      <w:r w:rsidRPr="00B57D0B">
        <w:rPr>
          <w:rFonts w:ascii="Times New Roman" w:hAnsi="Times New Roman" w:cs="Times New Roman"/>
          <w:sz w:val="24"/>
          <w:szCs w:val="24"/>
          <w:lang w:val="fr"/>
        </w:rPr>
        <w:t>Ce</w:t>
      </w:r>
      <w:r w:rsidR="00DD748A" w:rsidRPr="00B57D0B">
        <w:rPr>
          <w:rFonts w:ascii="Times New Roman" w:hAnsi="Times New Roman" w:cs="Times New Roman"/>
          <w:sz w:val="24"/>
          <w:szCs w:val="24"/>
          <w:lang w:val="fr" w:eastAsia="fr-SN"/>
        </w:rPr>
        <w:t xml:space="preserve"> catalogue contient les différentes procédures applicables à l’AIM dans le cadre du SMQ</w:t>
      </w:r>
      <w:r w:rsidR="00860E92" w:rsidRPr="00B57D0B">
        <w:rPr>
          <w:rFonts w:ascii="Times New Roman" w:hAnsi="Times New Roman" w:cs="Times New Roman"/>
          <w:sz w:val="24"/>
          <w:szCs w:val="24"/>
          <w:lang w:val="fr"/>
        </w:rPr>
        <w:t>.</w:t>
      </w:r>
    </w:p>
    <w:p w14:paraId="2E6F8B39" w14:textId="0C7D7509" w:rsidR="0073199B" w:rsidRPr="00B57D0B" w:rsidRDefault="00B57D0B" w:rsidP="0073199B">
      <w:pPr>
        <w:pStyle w:val="Titre1"/>
      </w:pPr>
      <w:bookmarkStart w:id="4" w:name="_Toc133250980"/>
      <w:r>
        <w:rPr>
          <w:lang w:val="fr"/>
        </w:rPr>
        <w:t>CHAMP D’APPLICATION</w:t>
      </w:r>
      <w:bookmarkEnd w:id="4"/>
    </w:p>
    <w:p w14:paraId="083CDE4E" w14:textId="2C1D4D4F" w:rsidR="0073199B" w:rsidRPr="00B57D0B" w:rsidRDefault="0073199B" w:rsidP="0073199B">
      <w:pPr>
        <w:spacing w:before="240" w:after="240" w:line="276" w:lineRule="auto"/>
        <w:jc w:val="both"/>
        <w:rPr>
          <w:rFonts w:ascii="Times New Roman" w:hAnsi="Times New Roman" w:cs="Times New Roman"/>
          <w:sz w:val="24"/>
          <w:szCs w:val="24"/>
          <w:lang w:val="fr-CI"/>
        </w:rPr>
      </w:pPr>
      <w:r w:rsidRPr="00B57D0B">
        <w:rPr>
          <w:rFonts w:ascii="Times New Roman" w:hAnsi="Times New Roman" w:cs="Times New Roman"/>
          <w:sz w:val="24"/>
          <w:szCs w:val="24"/>
          <w:lang w:val="fr"/>
        </w:rPr>
        <w:t xml:space="preserve">Ce catalogue contient </w:t>
      </w:r>
      <w:r w:rsidR="00E548DB">
        <w:rPr>
          <w:rFonts w:ascii="Times New Roman" w:hAnsi="Times New Roman" w:cs="Times New Roman"/>
          <w:sz w:val="24"/>
          <w:szCs w:val="24"/>
          <w:lang w:val="fr"/>
        </w:rPr>
        <w:t xml:space="preserve">la liste </w:t>
      </w:r>
      <w:r w:rsidRPr="00B57D0B">
        <w:rPr>
          <w:rFonts w:ascii="Times New Roman" w:hAnsi="Times New Roman" w:cs="Times New Roman"/>
          <w:sz w:val="24"/>
          <w:szCs w:val="24"/>
          <w:lang w:val="fr"/>
        </w:rPr>
        <w:t xml:space="preserve">des procédures conformes à la norme internationale ISO </w:t>
      </w:r>
      <w:r w:rsidR="00B57D0B" w:rsidRPr="00B57D0B">
        <w:rPr>
          <w:rFonts w:ascii="Times New Roman" w:hAnsi="Times New Roman" w:cs="Times New Roman"/>
          <w:sz w:val="24"/>
          <w:szCs w:val="24"/>
          <w:lang w:val="fr"/>
        </w:rPr>
        <w:t>9001</w:t>
      </w:r>
      <w:r w:rsidR="00B57D0B">
        <w:rPr>
          <w:rFonts w:ascii="Times New Roman" w:hAnsi="Times New Roman" w:cs="Times New Roman"/>
          <w:sz w:val="24"/>
          <w:szCs w:val="24"/>
          <w:lang w:val="fr"/>
        </w:rPr>
        <w:t> :</w:t>
      </w:r>
      <w:r w:rsidRPr="00B57D0B">
        <w:rPr>
          <w:rFonts w:ascii="Times New Roman" w:hAnsi="Times New Roman" w:cs="Times New Roman"/>
          <w:sz w:val="24"/>
          <w:szCs w:val="24"/>
          <w:lang w:val="fr"/>
        </w:rPr>
        <w:t>2015.</w:t>
      </w:r>
    </w:p>
    <w:p w14:paraId="22290C96" w14:textId="7259598D" w:rsidR="0073199B" w:rsidRPr="00B57D0B" w:rsidRDefault="00B57D0B" w:rsidP="0073199B">
      <w:pPr>
        <w:pStyle w:val="Titre1"/>
      </w:pPr>
      <w:bookmarkStart w:id="5" w:name="_Toc133250981"/>
      <w:r>
        <w:rPr>
          <w:lang w:val="fr"/>
        </w:rPr>
        <w:t xml:space="preserve">DOCUMENTS DE </w:t>
      </w:r>
      <w:r w:rsidR="0073199B" w:rsidRPr="00B57D0B">
        <w:rPr>
          <w:lang w:val="fr"/>
        </w:rPr>
        <w:t>RÉFÉRENCE</w:t>
      </w:r>
      <w:bookmarkEnd w:id="5"/>
    </w:p>
    <w:p w14:paraId="1BD49D74" w14:textId="69AC5719" w:rsidR="0073199B" w:rsidRPr="00B57D0B" w:rsidRDefault="0073199B" w:rsidP="0073199B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>Le présent document couvre les clauses de la Norme internationale ISO 9001</w:t>
      </w:r>
      <w:r w:rsidR="00B57D0B">
        <w:rPr>
          <w:rFonts w:ascii="Times New Roman" w:hAnsi="Times New Roman"/>
          <w:sz w:val="24"/>
          <w:lang w:val="fr"/>
        </w:rPr>
        <w:t> :</w:t>
      </w:r>
      <w:r w:rsidRPr="00B57D0B">
        <w:rPr>
          <w:rFonts w:ascii="Times New Roman" w:hAnsi="Times New Roman"/>
          <w:sz w:val="24"/>
          <w:lang w:val="fr"/>
        </w:rPr>
        <w:t>2015.</w:t>
      </w:r>
    </w:p>
    <w:p w14:paraId="24CC7BAD" w14:textId="77777777" w:rsidR="002B5FA2" w:rsidRPr="00B57D0B" w:rsidRDefault="002B5FA2" w:rsidP="002B5FA2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>Ce document doit être utilisé en tandem avec le Manuel d’exploitation AIS.</w:t>
      </w:r>
    </w:p>
    <w:p w14:paraId="289CDCB9" w14:textId="0EDA1A8B" w:rsidR="002B5FA2" w:rsidRPr="00B57D0B" w:rsidRDefault="00DA12A9" w:rsidP="0073199B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Ce document doit être utilisé conjointement avec le manuel de formation </w:t>
      </w:r>
      <w:r w:rsidR="00E548DB">
        <w:rPr>
          <w:rFonts w:ascii="Times New Roman" w:hAnsi="Times New Roman"/>
          <w:sz w:val="24"/>
          <w:lang w:val="fr"/>
        </w:rPr>
        <w:t>des services d’information aéronautique (doc OACI 9991)</w:t>
      </w:r>
      <w:r w:rsidRPr="00B57D0B">
        <w:rPr>
          <w:rFonts w:ascii="Times New Roman" w:hAnsi="Times New Roman"/>
          <w:sz w:val="24"/>
          <w:lang w:val="fr"/>
        </w:rPr>
        <w:t>.</w:t>
      </w:r>
    </w:p>
    <w:p w14:paraId="315E2ED8" w14:textId="480D8F79" w:rsidR="001156A2" w:rsidRPr="00B57D0B" w:rsidRDefault="001156A2" w:rsidP="00E67F34">
      <w:pPr>
        <w:pStyle w:val="Paragraphedeliste"/>
        <w:numPr>
          <w:ilvl w:val="0"/>
          <w:numId w:val="3"/>
        </w:numPr>
        <w:spacing w:after="240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ISO </w:t>
      </w:r>
      <w:r w:rsidR="00F602E0" w:rsidRPr="00B57D0B">
        <w:rPr>
          <w:rFonts w:ascii="Times New Roman" w:hAnsi="Times New Roman"/>
          <w:sz w:val="24"/>
          <w:lang w:val="fr"/>
        </w:rPr>
        <w:t>19011 :</w:t>
      </w:r>
      <w:r w:rsidRPr="00B57D0B">
        <w:rPr>
          <w:rFonts w:ascii="Times New Roman" w:hAnsi="Times New Roman"/>
          <w:sz w:val="24"/>
          <w:lang w:val="fr"/>
        </w:rPr>
        <w:t>2018, Lignes directrices pour l’audit des systèmes de management.</w:t>
      </w:r>
    </w:p>
    <w:p w14:paraId="46A91F24" w14:textId="77777777" w:rsidR="0073199B" w:rsidRPr="00B57D0B" w:rsidRDefault="0073199B" w:rsidP="0073199B">
      <w:pPr>
        <w:pStyle w:val="Titre1"/>
      </w:pPr>
      <w:bookmarkStart w:id="6" w:name="_Toc133250982"/>
      <w:r w:rsidRPr="00B57D0B">
        <w:rPr>
          <w:lang w:val="fr"/>
        </w:rPr>
        <w:t>TERMINOLOGIES</w:t>
      </w:r>
      <w:bookmarkEnd w:id="6"/>
    </w:p>
    <w:p w14:paraId="611C842A" w14:textId="77777777" w:rsidR="0073199B" w:rsidRPr="00771409" w:rsidRDefault="0073199B" w:rsidP="0073199B">
      <w:pPr>
        <w:spacing w:after="0"/>
        <w:ind w:left="947" w:hanging="360"/>
        <w:rPr>
          <w:rFonts w:ascii="Times New Roman" w:hAnsi="Times New Roman" w:cs="Times New Roman"/>
          <w:sz w:val="10"/>
          <w:szCs w:val="10"/>
          <w:highlight w:val="yellow"/>
        </w:rPr>
      </w:pPr>
    </w:p>
    <w:p w14:paraId="4B9E1DB5" w14:textId="2D74CB6B" w:rsidR="00A24257" w:rsidRPr="00490DD4" w:rsidRDefault="00A24257" w:rsidP="00A24257">
      <w:pPr>
        <w:pStyle w:val="Titre2"/>
        <w:numPr>
          <w:ilvl w:val="1"/>
          <w:numId w:val="1"/>
        </w:numPr>
        <w:spacing w:after="240"/>
        <w:rPr>
          <w:lang w:val="en-GB"/>
        </w:rPr>
      </w:pPr>
      <w:bookmarkStart w:id="7" w:name="_Toc132382068"/>
      <w:bookmarkStart w:id="8" w:name="_Toc133250983"/>
      <w:r>
        <w:rPr>
          <w:lang w:val="en-GB"/>
        </w:rPr>
        <w:t>Définitions</w:t>
      </w:r>
      <w:bookmarkEnd w:id="7"/>
      <w:bookmarkEnd w:id="8"/>
    </w:p>
    <w:tbl>
      <w:tblPr>
        <w:tblStyle w:val="Grilledutableau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="00CC1916" w:rsidRPr="00D254CD" w14:paraId="702FAA62" w14:textId="77777777" w:rsidTr="00860E92">
        <w:tc>
          <w:tcPr>
            <w:tcW w:w="1983" w:type="dxa"/>
            <w:vAlign w:val="center"/>
          </w:tcPr>
          <w:p w14:paraId="17F736B2" w14:textId="6B90993E" w:rsidR="00CC1916" w:rsidRPr="00882A3C" w:rsidRDefault="00CC1916" w:rsidP="00D45C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6" w:type="dxa"/>
            <w:vAlign w:val="center"/>
          </w:tcPr>
          <w:p w14:paraId="01FA08C9" w14:textId="2C0233F9" w:rsidR="00CC1916" w:rsidRPr="00882A3C" w:rsidRDefault="00CC1916" w:rsidP="007A5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</w:p>
        </w:tc>
      </w:tr>
      <w:tr w:rsidR="00C3197D" w:rsidRPr="00D254CD" w14:paraId="35392663" w14:textId="77777777" w:rsidTr="00860E92">
        <w:tc>
          <w:tcPr>
            <w:tcW w:w="1983" w:type="dxa"/>
            <w:vAlign w:val="center"/>
          </w:tcPr>
          <w:p w14:paraId="6A1890F4" w14:textId="3E3A7AD9" w:rsidR="00C3197D" w:rsidRPr="00882A3C" w:rsidRDefault="00C3197D" w:rsidP="00C3197D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Action corrective</w:t>
            </w:r>
          </w:p>
        </w:tc>
        <w:tc>
          <w:tcPr>
            <w:tcW w:w="7196" w:type="dxa"/>
            <w:vAlign w:val="center"/>
          </w:tcPr>
          <w:p w14:paraId="4B7DD3F4" w14:textId="6487BA8F" w:rsidR="00C3197D" w:rsidRPr="00882A3C" w:rsidRDefault="00C3197D" w:rsidP="00C319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Action visant à éliminer la cause d’une non-conformité et à éviter qu’elle ne réapparaisse. Il peut y avoir plus d’une cause </w:t>
            </w: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à une</w:t>
            </w: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 non-conformité.</w:t>
            </w:r>
          </w:p>
        </w:tc>
      </w:tr>
      <w:tr w:rsidR="00C3197D" w:rsidRPr="00D254CD" w14:paraId="2A5B53E4" w14:textId="77777777" w:rsidTr="00860E92">
        <w:tc>
          <w:tcPr>
            <w:tcW w:w="1983" w:type="dxa"/>
            <w:vAlign w:val="center"/>
          </w:tcPr>
          <w:p w14:paraId="2FF769BA" w14:textId="29D4B8D9" w:rsidR="00C3197D" w:rsidRPr="00882A3C" w:rsidRDefault="00C3197D" w:rsidP="00C3197D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Amélioration continue</w:t>
            </w:r>
          </w:p>
        </w:tc>
        <w:tc>
          <w:tcPr>
            <w:tcW w:w="7196" w:type="dxa"/>
            <w:vAlign w:val="center"/>
          </w:tcPr>
          <w:p w14:paraId="419FCBD4" w14:textId="60C42822" w:rsidR="00C3197D" w:rsidRPr="00882A3C" w:rsidRDefault="00C3197D" w:rsidP="00C319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Activité récurrente menée pour améliorer les performances</w:t>
            </w:r>
          </w:p>
        </w:tc>
      </w:tr>
      <w:tr w:rsidR="00C3197D" w:rsidRPr="00D254CD" w14:paraId="2F80110E" w14:textId="77777777" w:rsidTr="00860E92">
        <w:tc>
          <w:tcPr>
            <w:tcW w:w="1983" w:type="dxa"/>
            <w:vAlign w:val="center"/>
          </w:tcPr>
          <w:p w14:paraId="1B42F0C7" w14:textId="77777777" w:rsidR="00C3197D" w:rsidRPr="00D254CD" w:rsidRDefault="00C3197D" w:rsidP="00C3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Communication</w:t>
            </w:r>
          </w:p>
        </w:tc>
        <w:tc>
          <w:tcPr>
            <w:tcW w:w="7196" w:type="dxa"/>
            <w:vAlign w:val="center"/>
          </w:tcPr>
          <w:p w14:paraId="721BCC78" w14:textId="75305849" w:rsidR="00C3197D" w:rsidRPr="00D254CD" w:rsidRDefault="00C3197D" w:rsidP="00C3197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Action de transmettre des informations d’une entité ou d’un groupe à un autre par l’utilisation de signes et de règles sémiotiques mutuellement compris.</w:t>
            </w:r>
          </w:p>
        </w:tc>
      </w:tr>
      <w:tr w:rsidR="00C3197D" w:rsidRPr="00D254CD" w14:paraId="48DB4A3A" w14:textId="77777777" w:rsidTr="00A157B1">
        <w:tc>
          <w:tcPr>
            <w:tcW w:w="1983" w:type="dxa"/>
          </w:tcPr>
          <w:p w14:paraId="5F1B0A7E" w14:textId="67F9CB1A" w:rsidR="00C3197D" w:rsidRPr="00D254CD" w:rsidRDefault="00C3197D" w:rsidP="00C3197D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Conformité</w:t>
            </w:r>
          </w:p>
        </w:tc>
        <w:tc>
          <w:tcPr>
            <w:tcW w:w="7196" w:type="dxa"/>
          </w:tcPr>
          <w:p w14:paraId="2B6E7DC2" w14:textId="71D98D6B" w:rsidR="00C3197D" w:rsidRPr="00A24257" w:rsidRDefault="00C3197D" w:rsidP="00C3197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fr-CI"/>
              </w:rPr>
            </w:pPr>
            <w:commentRangeStart w:id="9"/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Une</w:t>
            </w:r>
            <w:commentRangeEnd w:id="9"/>
            <w:r w:rsidRPr="00D254CD">
              <w:rPr>
                <w:rStyle w:val="Marquedecommentaire"/>
                <w:rFonts w:ascii="Arial" w:eastAsia="Times New Roman" w:hAnsi="Arial" w:cs="Times New Roman"/>
              </w:rPr>
              <w:commentReference w:id="9"/>
            </w:r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 observation qui indique qu’une politique ou un pratique satisfait aux exigences de la norme ou des procédures documentées.</w:t>
            </w:r>
          </w:p>
        </w:tc>
      </w:tr>
      <w:tr w:rsidR="00C3197D" w:rsidRPr="00D254CD" w14:paraId="35A61672" w14:textId="77777777" w:rsidTr="00025565">
        <w:tc>
          <w:tcPr>
            <w:tcW w:w="1983" w:type="dxa"/>
            <w:vAlign w:val="center"/>
          </w:tcPr>
          <w:p w14:paraId="705C0A36" w14:textId="3EB1BC68" w:rsidR="00C3197D" w:rsidRPr="00C3197D" w:rsidRDefault="00C3197D" w:rsidP="00C3197D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C3197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Contexte organisationnel</w:t>
            </w:r>
          </w:p>
        </w:tc>
        <w:tc>
          <w:tcPr>
            <w:tcW w:w="7196" w:type="dxa"/>
            <w:vAlign w:val="center"/>
          </w:tcPr>
          <w:p w14:paraId="1600BED8" w14:textId="4395AD4F" w:rsidR="00C3197D" w:rsidRPr="00D254CD" w:rsidRDefault="00C3197D" w:rsidP="00C319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C3197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Combinaison de facteurs et de conditions internes et externes qui peuvent avoir un effet sur l'approche de l'AIS/AIM de l'État pour développer et atteindre ses objectifs.</w:t>
            </w:r>
          </w:p>
        </w:tc>
      </w:tr>
      <w:tr w:rsidR="00C3197D" w:rsidRPr="00D254CD" w14:paraId="45898013" w14:textId="77777777" w:rsidTr="00025565">
        <w:tc>
          <w:tcPr>
            <w:tcW w:w="1983" w:type="dxa"/>
            <w:vAlign w:val="center"/>
          </w:tcPr>
          <w:p w14:paraId="44CB46FA" w14:textId="5C4D4732" w:rsidR="00C3197D" w:rsidRPr="00C3197D" w:rsidRDefault="00C3197D" w:rsidP="00C3197D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Correction</w:t>
            </w:r>
          </w:p>
        </w:tc>
        <w:tc>
          <w:tcPr>
            <w:tcW w:w="7196" w:type="dxa"/>
            <w:vAlign w:val="center"/>
          </w:tcPr>
          <w:p w14:paraId="456EC507" w14:textId="1BB13716" w:rsidR="00C3197D" w:rsidRPr="00C3197D" w:rsidRDefault="00C3197D" w:rsidP="00C319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Action visant à éliminer une non-conformité détectée. </w:t>
            </w:r>
            <w:r w:rsidRPr="0046768F">
              <w:rPr>
                <w:rFonts w:ascii="Times New Roman" w:hAnsi="Times New Roman" w:cs="Times New Roman"/>
                <w:sz w:val="24"/>
                <w:szCs w:val="24"/>
                <w:lang w:val="fr"/>
              </w:rPr>
              <w:t>Une correction peut être menée avant, conjointement ou après une action corrective. Une correction peut être, par exemple, une reprise ou un reclassement</w:t>
            </w:r>
          </w:p>
        </w:tc>
      </w:tr>
      <w:tr w:rsidR="00771409" w:rsidRPr="00D254CD" w14:paraId="4CBDE535" w14:textId="77777777" w:rsidTr="00861F10">
        <w:tc>
          <w:tcPr>
            <w:tcW w:w="1983" w:type="dxa"/>
          </w:tcPr>
          <w:p w14:paraId="6C78F6C6" w14:textId="4F62DF9C" w:rsidR="00771409" w:rsidRPr="00882A3C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B45190">
              <w:rPr>
                <w:rFonts w:ascii="Times New Roman" w:hAnsi="Times New Roman" w:cs="Times New Roman"/>
                <w:sz w:val="24"/>
                <w:szCs w:val="24"/>
                <w:lang w:val="fr"/>
              </w:rPr>
              <w:t>Document</w:t>
            </w:r>
          </w:p>
        </w:tc>
        <w:tc>
          <w:tcPr>
            <w:tcW w:w="7196" w:type="dxa"/>
          </w:tcPr>
          <w:p w14:paraId="779FE916" w14:textId="1F2930AA" w:rsidR="00771409" w:rsidRPr="00882A3C" w:rsidRDefault="00771409" w:rsidP="007714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B45190">
              <w:rPr>
                <w:rFonts w:ascii="Times New Roman" w:hAnsi="Times New Roman" w:cs="Times New Roman"/>
                <w:sz w:val="24"/>
                <w:szCs w:val="24"/>
                <w:lang w:val="fr"/>
              </w:rPr>
              <w:t>support d’information et l’information qu’il contient</w:t>
            </w:r>
          </w:p>
        </w:tc>
      </w:tr>
      <w:tr w:rsidR="00771409" w:rsidRPr="00D254CD" w14:paraId="000F1A42" w14:textId="77777777" w:rsidTr="00861F10">
        <w:tc>
          <w:tcPr>
            <w:tcW w:w="1983" w:type="dxa"/>
          </w:tcPr>
          <w:p w14:paraId="6CB1B75C" w14:textId="237C22C4" w:rsidR="00771409" w:rsidRPr="00B45190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B45190">
              <w:rPr>
                <w:rFonts w:ascii="Times New Roman" w:hAnsi="Times New Roman" w:cs="Times New Roman"/>
                <w:sz w:val="24"/>
                <w:szCs w:val="24"/>
                <w:lang w:val="fr"/>
              </w:rPr>
              <w:t>Eléments de sortie non conforme</w:t>
            </w:r>
          </w:p>
        </w:tc>
        <w:tc>
          <w:tcPr>
            <w:tcW w:w="7196" w:type="dxa"/>
          </w:tcPr>
          <w:p w14:paraId="78D43556" w14:textId="6C4E83D4" w:rsidR="00771409" w:rsidRPr="00B45190" w:rsidRDefault="00771409" w:rsidP="007714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B45190">
              <w:rPr>
                <w:rFonts w:ascii="Times New Roman" w:hAnsi="Times New Roman" w:cs="Times New Roman"/>
                <w:sz w:val="24"/>
                <w:szCs w:val="24"/>
                <w:lang w:val="fr"/>
              </w:rPr>
              <w:t>Tout élément de sortie qui s’écarte des exigences connues résultant d’une défaillance du système, d’une erreur technique ou d’une erreur d’origine humaine</w:t>
            </w:r>
          </w:p>
        </w:tc>
      </w:tr>
      <w:tr w:rsidR="00771409" w:rsidRPr="00D254CD" w14:paraId="5B136D9E" w14:textId="77777777" w:rsidTr="00025565">
        <w:tc>
          <w:tcPr>
            <w:tcW w:w="1983" w:type="dxa"/>
            <w:vAlign w:val="center"/>
          </w:tcPr>
          <w:p w14:paraId="1DB2A90A" w14:textId="3D3E539A" w:rsidR="00771409" w:rsidRPr="00882A3C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lastRenderedPageBreak/>
              <w:t>Formation de sensibilisation</w:t>
            </w:r>
          </w:p>
        </w:tc>
        <w:tc>
          <w:tcPr>
            <w:tcW w:w="7196" w:type="dxa"/>
            <w:vAlign w:val="center"/>
          </w:tcPr>
          <w:p w14:paraId="6A0BA059" w14:textId="1B19FE75" w:rsidR="00771409" w:rsidRPr="00882A3C" w:rsidRDefault="00771409" w:rsidP="007714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Sensibiliser les employés à la qualité afin d’accroître leur compréhension des questions de qualité et de la pertinence de ces questions pour les activités, les produits et services AIS</w:t>
            </w:r>
          </w:p>
        </w:tc>
      </w:tr>
      <w:tr w:rsidR="00771409" w:rsidRPr="00D254CD" w14:paraId="77A07F45" w14:textId="77777777" w:rsidTr="00860E92">
        <w:tc>
          <w:tcPr>
            <w:tcW w:w="1983" w:type="dxa"/>
            <w:vAlign w:val="center"/>
          </w:tcPr>
          <w:p w14:paraId="3FB7F32C" w14:textId="3E25668E" w:rsidR="00771409" w:rsidRPr="00C3197D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Formation fondée sur la compétence</w:t>
            </w:r>
          </w:p>
        </w:tc>
        <w:tc>
          <w:tcPr>
            <w:tcW w:w="7196" w:type="dxa"/>
            <w:vAlign w:val="center"/>
          </w:tcPr>
          <w:p w14:paraId="0EF8BE12" w14:textId="3BDC22EA" w:rsidR="00771409" w:rsidRPr="00882A3C" w:rsidRDefault="00771409" w:rsidP="007714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Doter le personnel AIS de l'État des compétences nécessaires pour lui permettre de s'acquitter de ses fonctions de manière compétente et conforme aux objectifs du SMQ</w:t>
            </w:r>
          </w:p>
        </w:tc>
      </w:tr>
      <w:tr w:rsidR="00771409" w:rsidRPr="00D254CD" w14:paraId="0DEDDD25" w14:textId="77777777" w:rsidTr="00D762AE">
        <w:tc>
          <w:tcPr>
            <w:tcW w:w="1983" w:type="dxa"/>
          </w:tcPr>
          <w:p w14:paraId="543FD770" w14:textId="778C0F3F" w:rsidR="00771409" w:rsidRPr="00D254CD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B45190">
              <w:rPr>
                <w:rFonts w:ascii="Times New Roman" w:hAnsi="Times New Roman" w:cs="Times New Roman"/>
                <w:sz w:val="24"/>
                <w:szCs w:val="24"/>
                <w:lang w:val="fr"/>
              </w:rPr>
              <w:t>Fournisseur externe</w:t>
            </w:r>
          </w:p>
        </w:tc>
        <w:tc>
          <w:tcPr>
            <w:tcW w:w="7196" w:type="dxa"/>
          </w:tcPr>
          <w:p w14:paraId="3038CBC4" w14:textId="5331D63A" w:rsidR="00771409" w:rsidRPr="00D254CD" w:rsidRDefault="00771409" w:rsidP="007714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B45190">
              <w:rPr>
                <w:rFonts w:ascii="Times New Roman" w:hAnsi="Times New Roman" w:cs="Times New Roman"/>
                <w:sz w:val="24"/>
                <w:szCs w:val="24"/>
                <w:lang w:val="fr"/>
              </w:rPr>
              <w:t>Fournisseur ne faisant pas partie de l’AIS de l’État</w:t>
            </w:r>
          </w:p>
        </w:tc>
      </w:tr>
      <w:tr w:rsidR="00771409" w:rsidRPr="00D254CD" w14:paraId="200D374B" w14:textId="77777777" w:rsidTr="00D762AE">
        <w:tc>
          <w:tcPr>
            <w:tcW w:w="1983" w:type="dxa"/>
          </w:tcPr>
          <w:p w14:paraId="7DB48651" w14:textId="72C8C06E" w:rsidR="00771409" w:rsidRPr="00B45190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Information documentée</w:t>
            </w:r>
          </w:p>
        </w:tc>
        <w:tc>
          <w:tcPr>
            <w:tcW w:w="7196" w:type="dxa"/>
          </w:tcPr>
          <w:p w14:paraId="1191C3B2" w14:textId="1A8B381F" w:rsidR="00771409" w:rsidRPr="00B45190" w:rsidRDefault="00771409" w:rsidP="007714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Information devant être maîtrisée et tenue à jour par l’AIS ainsi que le support sur lequel elle figure. L’information documentée peut être dans n’importe quel format et média et de n’importe quelle source.</w:t>
            </w:r>
          </w:p>
        </w:tc>
      </w:tr>
      <w:tr w:rsidR="00771409" w:rsidRPr="00D254CD" w14:paraId="079DDBAA" w14:textId="77777777" w:rsidTr="00860E92">
        <w:tc>
          <w:tcPr>
            <w:tcW w:w="1983" w:type="dxa"/>
            <w:vAlign w:val="center"/>
          </w:tcPr>
          <w:p w14:paraId="633F65E3" w14:textId="1EA11153" w:rsidR="00771409" w:rsidRPr="00B45190" w:rsidRDefault="00771409" w:rsidP="0077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190">
              <w:rPr>
                <w:rFonts w:ascii="Times New Roman" w:hAnsi="Times New Roman" w:cs="Times New Roman"/>
                <w:sz w:val="24"/>
                <w:szCs w:val="24"/>
                <w:lang w:val="fr"/>
              </w:rPr>
              <w:t>Maîtrise</w:t>
            </w:r>
          </w:p>
        </w:tc>
        <w:tc>
          <w:tcPr>
            <w:tcW w:w="7196" w:type="dxa"/>
            <w:vAlign w:val="center"/>
          </w:tcPr>
          <w:p w14:paraId="12349DFE" w14:textId="3E9C8D1E" w:rsidR="00771409" w:rsidRPr="00A24257" w:rsidRDefault="00771409" w:rsidP="0077140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fr-CI"/>
              </w:rPr>
            </w:pPr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Mesure qui modifie un risque. Les </w:t>
            </w: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moyens de maîtrise</w:t>
            </w:r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 comprennent tout processus, politique, dispositif, pratique ou autre action qui modifie les risques. Les </w:t>
            </w: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moyens de maîtrise</w:t>
            </w:r>
            <w:r w:rsidRPr="00D254CD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 peuvent ne pas toujours exercer l'effet modificateur prévu ou supposé.</w:t>
            </w:r>
          </w:p>
        </w:tc>
      </w:tr>
      <w:tr w:rsidR="00771409" w:rsidRPr="00D254CD" w14:paraId="3590E771" w14:textId="77777777" w:rsidTr="000525A0">
        <w:tc>
          <w:tcPr>
            <w:tcW w:w="1983" w:type="dxa"/>
          </w:tcPr>
          <w:p w14:paraId="016A26F8" w14:textId="2CF54D23" w:rsidR="00771409" w:rsidRPr="00B45190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Manuel qualité</w:t>
            </w:r>
          </w:p>
        </w:tc>
        <w:tc>
          <w:tcPr>
            <w:tcW w:w="7196" w:type="dxa"/>
          </w:tcPr>
          <w:p w14:paraId="60659EFB" w14:textId="599D094F" w:rsidR="00771409" w:rsidRPr="00D254CD" w:rsidRDefault="00771409" w:rsidP="007714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Spécification relative au système de management de la qualité d’un organisme.</w:t>
            </w:r>
          </w:p>
        </w:tc>
      </w:tr>
      <w:tr w:rsidR="00771409" w:rsidRPr="00D254CD" w14:paraId="16CA93B4" w14:textId="77777777" w:rsidTr="00860E92">
        <w:tc>
          <w:tcPr>
            <w:tcW w:w="1983" w:type="dxa"/>
            <w:vAlign w:val="center"/>
          </w:tcPr>
          <w:p w14:paraId="4E00B9AF" w14:textId="7046129E" w:rsidR="00771409" w:rsidRPr="00A24257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31192">
              <w:rPr>
                <w:rFonts w:ascii="Times New Roman" w:hAnsi="Times New Roman" w:cs="Times New Roman"/>
                <w:sz w:val="24"/>
                <w:szCs w:val="24"/>
                <w:lang w:val="fr"/>
              </w:rPr>
              <w:t>Mesure</w:t>
            </w:r>
          </w:p>
        </w:tc>
        <w:tc>
          <w:tcPr>
            <w:tcW w:w="7196" w:type="dxa"/>
            <w:vAlign w:val="center"/>
          </w:tcPr>
          <w:p w14:paraId="0CE05FDF" w14:textId="4B451E46" w:rsidR="00771409" w:rsidRPr="00F602E0" w:rsidRDefault="00771409" w:rsidP="0077140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fr-C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P</w:t>
            </w:r>
            <w:r w:rsidRPr="00331192">
              <w:rPr>
                <w:rFonts w:ascii="Times New Roman" w:hAnsi="Times New Roman" w:cs="Times New Roman"/>
                <w:sz w:val="24"/>
                <w:szCs w:val="24"/>
                <w:lang w:val="fr"/>
              </w:rPr>
              <w:t>rocessus visant à déterminer une valeur</w:t>
            </w:r>
          </w:p>
        </w:tc>
      </w:tr>
      <w:tr w:rsidR="00771409" w:rsidRPr="00D254CD" w14:paraId="2D7965CF" w14:textId="77777777" w:rsidTr="00860E92">
        <w:tc>
          <w:tcPr>
            <w:tcW w:w="1983" w:type="dxa"/>
            <w:vAlign w:val="center"/>
          </w:tcPr>
          <w:p w14:paraId="749121E0" w14:textId="5185FCF6" w:rsidR="00771409" w:rsidRPr="00771409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Non-conformité</w:t>
            </w:r>
          </w:p>
        </w:tc>
        <w:tc>
          <w:tcPr>
            <w:tcW w:w="7196" w:type="dxa"/>
            <w:vAlign w:val="center"/>
          </w:tcPr>
          <w:p w14:paraId="7ECD8522" w14:textId="1C465D5C" w:rsidR="00771409" w:rsidRPr="00882A3C" w:rsidRDefault="00771409" w:rsidP="007714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C3197D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Toute forme de non-respect d'une exigence interne, réglementaire, statutaire ou client. Cela inclut également la non-conformité aux exigences que </w:t>
            </w: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l’AIS</w:t>
            </w:r>
            <w:r w:rsidRPr="00C3197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/AIM s'est imposées.</w:t>
            </w:r>
          </w:p>
        </w:tc>
      </w:tr>
      <w:tr w:rsidR="00771409" w:rsidRPr="00D254CD" w14:paraId="056BFB21" w14:textId="77777777" w:rsidTr="00DA0092">
        <w:tc>
          <w:tcPr>
            <w:tcW w:w="1983" w:type="dxa"/>
            <w:vAlign w:val="center"/>
          </w:tcPr>
          <w:p w14:paraId="254384CD" w14:textId="0C66731D" w:rsidR="00771409" w:rsidRPr="00771409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Objectif </w:t>
            </w:r>
          </w:p>
        </w:tc>
        <w:tc>
          <w:tcPr>
            <w:tcW w:w="7196" w:type="dxa"/>
            <w:vAlign w:val="center"/>
          </w:tcPr>
          <w:p w14:paraId="2A4A74B5" w14:textId="515ACE71" w:rsidR="00771409" w:rsidRPr="00A24257" w:rsidRDefault="00771409" w:rsidP="0077140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fr-CI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Résultat à atteindre</w:t>
            </w:r>
          </w:p>
        </w:tc>
      </w:tr>
      <w:tr w:rsidR="00771409" w:rsidRPr="00D254CD" w14:paraId="7F90724B" w14:textId="77777777" w:rsidTr="007B47B0">
        <w:tc>
          <w:tcPr>
            <w:tcW w:w="1983" w:type="dxa"/>
            <w:vAlign w:val="center"/>
          </w:tcPr>
          <w:p w14:paraId="1A8DDD62" w14:textId="79CD2E35" w:rsidR="00771409" w:rsidRPr="00771409" w:rsidRDefault="00771409" w:rsidP="00771409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fr-CI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Processus</w:t>
            </w:r>
          </w:p>
        </w:tc>
        <w:tc>
          <w:tcPr>
            <w:tcW w:w="7196" w:type="dxa"/>
          </w:tcPr>
          <w:p w14:paraId="4F72BB83" w14:textId="4F729313" w:rsidR="00771409" w:rsidRPr="00D254CD" w:rsidRDefault="00771409" w:rsidP="007714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882A3C">
              <w:rPr>
                <w:rFonts w:ascii="Times New Roman" w:hAnsi="Times New Roman" w:cs="Times New Roman"/>
                <w:sz w:val="24"/>
                <w:szCs w:val="24"/>
                <w:lang w:val="fr"/>
              </w:rPr>
              <w:t>Ensemble d’activités corrélées ou en interaction qui utilisent des éléments d’entrée pour produire un résultat escompté.</w:t>
            </w:r>
          </w:p>
        </w:tc>
      </w:tr>
      <w:tr w:rsidR="00771409" w:rsidRPr="00D254CD" w14:paraId="7BF65F5B" w14:textId="77777777" w:rsidTr="008A6C60">
        <w:tc>
          <w:tcPr>
            <w:tcW w:w="1983" w:type="dxa"/>
          </w:tcPr>
          <w:p w14:paraId="171096C4" w14:textId="01CAF638" w:rsidR="00771409" w:rsidRPr="00C3197D" w:rsidRDefault="00771409" w:rsidP="0077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97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Revue de direction</w:t>
            </w:r>
          </w:p>
        </w:tc>
        <w:tc>
          <w:tcPr>
            <w:tcW w:w="7196" w:type="dxa"/>
          </w:tcPr>
          <w:p w14:paraId="72748A9B" w14:textId="3E76A8C3" w:rsidR="00771409" w:rsidRPr="00A24257" w:rsidRDefault="00771409" w:rsidP="007714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fr-CI"/>
              </w:rPr>
            </w:pPr>
            <w:r w:rsidRPr="00C3197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Examen interfonctionnel par la haute direction de l'État qui a lieu à intervalles réguliers visant à évaluer le succès de l'AIS/AIM de l'État dans la réalisation des objectifs établis, garantissant ainsi sa pertinence, son adéquation et son efficacité continues et à prendre des mesures pour les corriger si nécessaire.</w:t>
            </w:r>
          </w:p>
        </w:tc>
      </w:tr>
      <w:tr w:rsidR="00771409" w:rsidRPr="00D254CD" w14:paraId="4A56677F" w14:textId="77777777" w:rsidTr="008A6C60">
        <w:tc>
          <w:tcPr>
            <w:tcW w:w="1983" w:type="dxa"/>
          </w:tcPr>
          <w:p w14:paraId="2DF3E6E8" w14:textId="2FB1D389" w:rsidR="00771409" w:rsidRPr="00C3197D" w:rsidRDefault="00771409" w:rsidP="00771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97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Surveillance</w:t>
            </w:r>
          </w:p>
        </w:tc>
        <w:tc>
          <w:tcPr>
            <w:tcW w:w="7196" w:type="dxa"/>
          </w:tcPr>
          <w:p w14:paraId="00EE2036" w14:textId="77777777" w:rsidR="00771409" w:rsidRPr="00C3197D" w:rsidRDefault="00771409" w:rsidP="007714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C3197D">
              <w:rPr>
                <w:rFonts w:ascii="Times New Roman" w:hAnsi="Times New Roman" w:cs="Times New Roman"/>
                <w:sz w:val="24"/>
                <w:szCs w:val="24"/>
                <w:lang w:val="fr"/>
              </w:rPr>
              <w:t>Déterminer l’état d’un système, d’un processus ou d’une activité par la vérification, la supervision ou l’observation critique</w:t>
            </w:r>
          </w:p>
        </w:tc>
      </w:tr>
    </w:tbl>
    <w:p w14:paraId="6FFB0844" w14:textId="3BFD1805" w:rsidR="0073199B" w:rsidRPr="00B57D0B" w:rsidRDefault="0073199B" w:rsidP="0073199B">
      <w:pPr>
        <w:pStyle w:val="Titre2"/>
        <w:spacing w:after="240"/>
        <w:rPr>
          <w:sz w:val="24"/>
          <w:lang w:val="en-GB"/>
        </w:rPr>
      </w:pPr>
      <w:bookmarkStart w:id="10" w:name="_Toc133250984"/>
      <w:r w:rsidRPr="00B57D0B">
        <w:rPr>
          <w:sz w:val="24"/>
          <w:lang w:val="fr"/>
        </w:rPr>
        <w:t>Abréviations</w:t>
      </w:r>
      <w:r w:rsidR="00A24257">
        <w:rPr>
          <w:sz w:val="24"/>
          <w:lang w:val="fr"/>
        </w:rPr>
        <w:t xml:space="preserve"> et sigles</w:t>
      </w:r>
      <w:bookmarkEnd w:id="10"/>
    </w:p>
    <w:tbl>
      <w:tblPr>
        <w:tblStyle w:val="Grilledutableau"/>
        <w:tblW w:w="0" w:type="auto"/>
        <w:tblInd w:w="421" w:type="dxa"/>
        <w:tblBorders>
          <w:top w:val="single" w:sz="12" w:space="0" w:color="2E74B5" w:themeColor="accent1" w:themeShade="BF"/>
          <w:left w:val="single" w:sz="12" w:space="0" w:color="2E74B5" w:themeColor="accent1" w:themeShade="BF"/>
          <w:bottom w:val="single" w:sz="12" w:space="0" w:color="2E74B5" w:themeColor="accent1" w:themeShade="BF"/>
          <w:right w:val="single" w:sz="12" w:space="0" w:color="2E74B5" w:themeColor="accent1" w:themeShade="BF"/>
          <w:insideH w:val="single" w:sz="12" w:space="0" w:color="2E74B5" w:themeColor="accent1" w:themeShade="BF"/>
          <w:insideV w:val="single" w:sz="12" w:space="0" w:color="2E74B5" w:themeColor="accent1" w:themeShade="BF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="00F602E0" w:rsidRPr="00F602E0" w14:paraId="6E750B50" w14:textId="77777777" w:rsidTr="0073199B">
        <w:tc>
          <w:tcPr>
            <w:tcW w:w="1981" w:type="dxa"/>
          </w:tcPr>
          <w:p w14:paraId="14C9FEE5" w14:textId="03AD238B" w:rsidR="00F602E0" w:rsidRPr="00B57D0B" w:rsidRDefault="00F602E0" w:rsidP="00CC1916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AFI</w:t>
            </w:r>
          </w:p>
        </w:tc>
        <w:tc>
          <w:tcPr>
            <w:tcW w:w="7198" w:type="dxa"/>
          </w:tcPr>
          <w:p w14:paraId="2444621F" w14:textId="23CA8CE3" w:rsidR="00F602E0" w:rsidRPr="00B57D0B" w:rsidRDefault="00F602E0" w:rsidP="00CC1916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Afrique et Océan Indien</w:t>
            </w:r>
          </w:p>
        </w:tc>
      </w:tr>
      <w:tr w:rsidR="00CC1916" w:rsidRPr="00F602E0" w14:paraId="100B3AEF" w14:textId="77777777" w:rsidTr="0073199B">
        <w:tc>
          <w:tcPr>
            <w:tcW w:w="1981" w:type="dxa"/>
          </w:tcPr>
          <w:p w14:paraId="601BA859" w14:textId="15DD510E" w:rsidR="00CC1916" w:rsidRPr="00B57D0B" w:rsidRDefault="00CC1916" w:rsidP="00CC1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AI</w:t>
            </w:r>
            <w:r w:rsidR="00F602E0">
              <w:rPr>
                <w:rFonts w:ascii="Times New Roman" w:hAnsi="Times New Roman" w:cs="Times New Roman"/>
                <w:sz w:val="24"/>
                <w:szCs w:val="24"/>
                <w:lang w:val="fr"/>
              </w:rPr>
              <w:t>M</w:t>
            </w:r>
          </w:p>
        </w:tc>
        <w:tc>
          <w:tcPr>
            <w:tcW w:w="7198" w:type="dxa"/>
          </w:tcPr>
          <w:p w14:paraId="20163C12" w14:textId="6B1A9040" w:rsidR="00CC1916" w:rsidRPr="00F602E0" w:rsidRDefault="00F602E0" w:rsidP="00CC1916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Gestion de l’information aéronautique </w:t>
            </w:r>
          </w:p>
        </w:tc>
      </w:tr>
      <w:tr w:rsidR="00CC1916" w:rsidRPr="00B57D0B" w14:paraId="60512601" w14:textId="77777777" w:rsidTr="0073199B">
        <w:tc>
          <w:tcPr>
            <w:tcW w:w="1981" w:type="dxa"/>
          </w:tcPr>
          <w:p w14:paraId="19BDBD91" w14:textId="24A62995" w:rsidR="00CC1916" w:rsidRPr="00B57D0B" w:rsidRDefault="00A24257" w:rsidP="00CC1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AI</w:t>
            </w:r>
            <w:r w:rsidR="00F602E0">
              <w:rPr>
                <w:rFonts w:ascii="Times New Roman" w:hAnsi="Times New Roman" w:cs="Times New Roman"/>
                <w:sz w:val="24"/>
                <w:szCs w:val="24"/>
                <w:lang w:val="fr"/>
              </w:rPr>
              <w:t>S</w:t>
            </w:r>
          </w:p>
        </w:tc>
        <w:tc>
          <w:tcPr>
            <w:tcW w:w="7198" w:type="dxa"/>
          </w:tcPr>
          <w:p w14:paraId="1F1E167B" w14:textId="751CDFF5" w:rsidR="00CC1916" w:rsidRPr="00B57D0B" w:rsidRDefault="00F602E0" w:rsidP="00CC1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Services d’information aéronautique</w:t>
            </w:r>
          </w:p>
        </w:tc>
      </w:tr>
      <w:tr w:rsidR="00F602E0" w:rsidRPr="00B57D0B" w14:paraId="1D676250" w14:textId="77777777" w:rsidTr="0073199B">
        <w:tc>
          <w:tcPr>
            <w:tcW w:w="1981" w:type="dxa"/>
          </w:tcPr>
          <w:p w14:paraId="3D189C38" w14:textId="6A52B003" w:rsidR="00F602E0" w:rsidRDefault="00F602E0" w:rsidP="00F602E0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ISO</w:t>
            </w:r>
          </w:p>
        </w:tc>
        <w:tc>
          <w:tcPr>
            <w:tcW w:w="7198" w:type="dxa"/>
          </w:tcPr>
          <w:p w14:paraId="742DD593" w14:textId="01375DC0" w:rsidR="00F602E0" w:rsidRPr="00B57D0B" w:rsidRDefault="00F602E0" w:rsidP="00F602E0">
            <w:pPr>
              <w:rPr>
                <w:rFonts w:ascii="Times New Roman" w:hAnsi="Times New Roman" w:cs="Times New Roman"/>
                <w:sz w:val="24"/>
                <w:szCs w:val="24"/>
                <w:lang w:val="fr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Organisation internationale de normalisation</w:t>
            </w:r>
          </w:p>
        </w:tc>
      </w:tr>
      <w:tr w:rsidR="00CC1916" w:rsidRPr="00D254CD" w14:paraId="61290BC0" w14:textId="77777777" w:rsidTr="0073199B">
        <w:tc>
          <w:tcPr>
            <w:tcW w:w="1981" w:type="dxa"/>
          </w:tcPr>
          <w:p w14:paraId="3AB11772" w14:textId="77777777" w:rsidR="00CC1916" w:rsidRPr="00B57D0B" w:rsidRDefault="00CC1916" w:rsidP="00CC1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OACI</w:t>
            </w:r>
          </w:p>
        </w:tc>
        <w:tc>
          <w:tcPr>
            <w:tcW w:w="7198" w:type="dxa"/>
          </w:tcPr>
          <w:p w14:paraId="36DD4190" w14:textId="77777777" w:rsidR="00CC1916" w:rsidRPr="00B57D0B" w:rsidRDefault="00CC1916" w:rsidP="00CC1916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Organisation de l’aviation civile internationale</w:t>
            </w:r>
          </w:p>
        </w:tc>
      </w:tr>
      <w:tr w:rsidR="00CC1916" w:rsidRPr="00D254CD" w14:paraId="6C386D0E" w14:textId="77777777" w:rsidTr="0073199B">
        <w:trPr>
          <w:trHeight w:val="293"/>
        </w:trPr>
        <w:tc>
          <w:tcPr>
            <w:tcW w:w="1981" w:type="dxa"/>
          </w:tcPr>
          <w:p w14:paraId="7EB4A7CD" w14:textId="414E6978" w:rsidR="00CC1916" w:rsidRPr="00B57D0B" w:rsidRDefault="00F602E0" w:rsidP="00CC1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RBIS</w:t>
            </w:r>
          </w:p>
        </w:tc>
        <w:tc>
          <w:tcPr>
            <w:tcW w:w="7198" w:type="dxa"/>
          </w:tcPr>
          <w:p w14:paraId="7396689E" w14:textId="49DD6554" w:rsidR="00CC1916" w:rsidRPr="00F602E0" w:rsidRDefault="00F602E0" w:rsidP="00CC1916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F602E0">
              <w:rPr>
                <w:rFonts w:ascii="Times New Roman" w:hAnsi="Times New Roman" w:cs="Times New Roman"/>
                <w:sz w:val="24"/>
                <w:szCs w:val="24"/>
                <w:lang w:val="fr-CI"/>
              </w:rPr>
              <w:t>Appui à la mise e</w:t>
            </w:r>
            <w:r>
              <w:rPr>
                <w:rFonts w:ascii="Times New Roman" w:hAnsi="Times New Roman" w:cs="Times New Roman"/>
                <w:sz w:val="24"/>
                <w:szCs w:val="24"/>
                <w:lang w:val="fr-CI"/>
              </w:rPr>
              <w:t>n œuvre basée sur les résultats</w:t>
            </w:r>
          </w:p>
        </w:tc>
      </w:tr>
      <w:tr w:rsidR="00CC1916" w:rsidRPr="00D254CD" w14:paraId="71BF0569" w14:textId="77777777" w:rsidTr="0073199B">
        <w:tc>
          <w:tcPr>
            <w:tcW w:w="1981" w:type="dxa"/>
          </w:tcPr>
          <w:p w14:paraId="2B04DB69" w14:textId="3E5731A4" w:rsidR="00CC1916" w:rsidRPr="00B57D0B" w:rsidRDefault="00A24257" w:rsidP="00CC19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lastRenderedPageBreak/>
              <w:t>SM</w:t>
            </w:r>
            <w:r w:rsidR="00CC1916"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Q</w:t>
            </w:r>
          </w:p>
        </w:tc>
        <w:tc>
          <w:tcPr>
            <w:tcW w:w="7198" w:type="dxa"/>
          </w:tcPr>
          <w:p w14:paraId="746214A5" w14:textId="0C6CAB84" w:rsidR="00CC1916" w:rsidRPr="00B57D0B" w:rsidRDefault="00CC1916" w:rsidP="00CC1916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Système de </w:t>
            </w:r>
            <w:r w:rsidR="00A24257">
              <w:rPr>
                <w:rFonts w:ascii="Times New Roman" w:hAnsi="Times New Roman" w:cs="Times New Roman"/>
                <w:sz w:val="24"/>
                <w:szCs w:val="24"/>
                <w:lang w:val="fr"/>
              </w:rPr>
              <w:t>management</w:t>
            </w: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 de la qualité</w:t>
            </w:r>
          </w:p>
        </w:tc>
      </w:tr>
    </w:tbl>
    <w:p w14:paraId="0772322D" w14:textId="77777777" w:rsidR="00F64019" w:rsidRPr="00B57D0B" w:rsidRDefault="00F64019" w:rsidP="00F64019">
      <w:pPr>
        <w:rPr>
          <w:rFonts w:ascii="Times New Roman" w:hAnsi="Times New Roman" w:cs="Times New Roman"/>
          <w:sz w:val="24"/>
          <w:szCs w:val="24"/>
          <w:lang w:val="fr-CI"/>
        </w:rPr>
      </w:pPr>
    </w:p>
    <w:p w14:paraId="41087AFA" w14:textId="4E2B8380" w:rsidR="000B0245" w:rsidRPr="00B57D0B" w:rsidRDefault="007A56FA" w:rsidP="007A56FA">
      <w:pPr>
        <w:pStyle w:val="Titre1"/>
      </w:pPr>
      <w:bookmarkStart w:id="11" w:name="_Toc133250985"/>
      <w:r w:rsidRPr="00B57D0B">
        <w:rPr>
          <w:lang w:val="fr"/>
        </w:rPr>
        <w:t>PROCÉDURES DU S</w:t>
      </w:r>
      <w:r w:rsidR="00A24257">
        <w:rPr>
          <w:lang w:val="fr"/>
        </w:rPr>
        <w:t>M</w:t>
      </w:r>
      <w:r w:rsidRPr="00B57D0B">
        <w:rPr>
          <w:lang w:val="fr"/>
        </w:rPr>
        <w:t>Q</w:t>
      </w:r>
      <w:bookmarkEnd w:id="11"/>
    </w:p>
    <w:p w14:paraId="7739ED6C" w14:textId="03F58EB8" w:rsidR="003B195D" w:rsidRPr="00B57D0B" w:rsidRDefault="003B195D" w:rsidP="003B195D">
      <w:pPr>
        <w:spacing w:before="240" w:after="240" w:line="276" w:lineRule="auto"/>
        <w:jc w:val="both"/>
        <w:rPr>
          <w:rFonts w:ascii="Times New Roman" w:hAnsi="Times New Roman" w:cs="Times New Roman"/>
          <w:sz w:val="24"/>
          <w:szCs w:val="24"/>
          <w:lang w:val="fr-CI"/>
        </w:rPr>
      </w:pPr>
      <w:r w:rsidRPr="00B57D0B">
        <w:rPr>
          <w:rFonts w:ascii="Times New Roman" w:hAnsi="Times New Roman" w:cs="Times New Roman"/>
          <w:sz w:val="24"/>
          <w:szCs w:val="24"/>
          <w:lang w:val="fr"/>
        </w:rPr>
        <w:t xml:space="preserve">Les </w:t>
      </w:r>
      <w:r w:rsidR="00A24257">
        <w:rPr>
          <w:rFonts w:ascii="Times New Roman" w:hAnsi="Times New Roman" w:cs="Times New Roman"/>
          <w:sz w:val="24"/>
          <w:szCs w:val="24"/>
          <w:lang w:val="fr"/>
        </w:rPr>
        <w:t xml:space="preserve">modèles de </w:t>
      </w:r>
      <w:r w:rsidRPr="00B57D0B">
        <w:rPr>
          <w:rFonts w:ascii="Times New Roman" w:hAnsi="Times New Roman" w:cs="Times New Roman"/>
          <w:sz w:val="24"/>
          <w:szCs w:val="24"/>
          <w:lang w:val="fr" w:eastAsia="fr-SN"/>
        </w:rPr>
        <w:t xml:space="preserve">procédures suivantes sont applicables </w:t>
      </w:r>
      <w:r w:rsidRPr="00B57D0B">
        <w:rPr>
          <w:rFonts w:ascii="Times New Roman" w:hAnsi="Times New Roman" w:cs="Times New Roman"/>
          <w:sz w:val="24"/>
          <w:szCs w:val="24"/>
          <w:lang w:val="fr"/>
        </w:rPr>
        <w:t xml:space="preserve">à </w:t>
      </w:r>
      <w:r w:rsidR="00A24257">
        <w:rPr>
          <w:rFonts w:ascii="Times New Roman" w:hAnsi="Times New Roman" w:cs="Times New Roman"/>
          <w:sz w:val="24"/>
          <w:szCs w:val="24"/>
          <w:lang w:val="fr"/>
        </w:rPr>
        <w:t>l’</w:t>
      </w:r>
      <w:r w:rsidR="00BC3924" w:rsidRPr="00B57D0B">
        <w:rPr>
          <w:rFonts w:ascii="Times New Roman" w:hAnsi="Times New Roman" w:cs="Times New Roman"/>
          <w:sz w:val="24"/>
          <w:szCs w:val="24"/>
          <w:lang w:val="fr" w:eastAsia="fr-SN"/>
        </w:rPr>
        <w:t>AIS/</w:t>
      </w:r>
      <w:r w:rsidRPr="00B57D0B">
        <w:rPr>
          <w:rFonts w:ascii="Times New Roman" w:hAnsi="Times New Roman" w:cs="Times New Roman"/>
          <w:sz w:val="24"/>
          <w:szCs w:val="24"/>
          <w:lang w:val="fr" w:eastAsia="fr-SN"/>
        </w:rPr>
        <w:t>AIM dans le cadre du SMQ</w:t>
      </w:r>
      <w:r w:rsidRPr="00B57D0B">
        <w:rPr>
          <w:rFonts w:ascii="Times New Roman" w:hAnsi="Times New Roman" w:cs="Times New Roman"/>
          <w:sz w:val="24"/>
          <w:szCs w:val="24"/>
          <w:lang w:val="fr"/>
        </w:rPr>
        <w:t xml:space="preserve"> et ont été développées conformément à la norme internationale ISO 9001</w:t>
      </w:r>
      <w:r w:rsidR="00A24257">
        <w:rPr>
          <w:rFonts w:ascii="Times New Roman" w:hAnsi="Times New Roman" w:cs="Times New Roman"/>
          <w:sz w:val="24"/>
          <w:szCs w:val="24"/>
          <w:lang w:val="fr"/>
        </w:rPr>
        <w:t> :</w:t>
      </w:r>
      <w:proofErr w:type="gramStart"/>
      <w:r w:rsidRPr="00B57D0B">
        <w:rPr>
          <w:rFonts w:ascii="Times New Roman" w:hAnsi="Times New Roman" w:cs="Times New Roman"/>
          <w:sz w:val="24"/>
          <w:szCs w:val="24"/>
          <w:lang w:val="fr"/>
        </w:rPr>
        <w:t>2015:</w:t>
      </w:r>
      <w:proofErr w:type="gramEnd"/>
    </w:p>
    <w:p w14:paraId="6EB9B3D5" w14:textId="21D02F38" w:rsidR="00490DD4" w:rsidRPr="00B57D0B" w:rsidRDefault="003B195D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</w:t>
      </w:r>
      <w:r w:rsidR="004F6F69">
        <w:rPr>
          <w:rFonts w:ascii="Times New Roman" w:hAnsi="Times New Roman"/>
          <w:sz w:val="24"/>
          <w:lang w:val="fr"/>
        </w:rPr>
        <w:t>relative au</w:t>
      </w:r>
      <w:r w:rsidRPr="00B57D0B">
        <w:rPr>
          <w:rFonts w:ascii="Times New Roman" w:hAnsi="Times New Roman"/>
          <w:sz w:val="24"/>
          <w:lang w:val="fr"/>
        </w:rPr>
        <w:t xml:space="preserve"> contexte organisationnel et </w:t>
      </w:r>
      <w:r w:rsidR="004F6F69">
        <w:rPr>
          <w:rFonts w:ascii="Times New Roman" w:hAnsi="Times New Roman"/>
          <w:sz w:val="24"/>
          <w:lang w:val="fr"/>
        </w:rPr>
        <w:t>aux</w:t>
      </w:r>
      <w:r w:rsidRPr="00B57D0B">
        <w:rPr>
          <w:rFonts w:ascii="Times New Roman" w:hAnsi="Times New Roman"/>
          <w:sz w:val="24"/>
          <w:lang w:val="fr"/>
        </w:rPr>
        <w:t xml:space="preserve"> processus </w:t>
      </w:r>
      <w:r w:rsidR="00A24257">
        <w:rPr>
          <w:rFonts w:ascii="Times New Roman" w:hAnsi="Times New Roman"/>
          <w:sz w:val="24"/>
          <w:lang w:val="fr"/>
        </w:rPr>
        <w:t xml:space="preserve">du </w:t>
      </w:r>
      <w:r w:rsidR="007B7000">
        <w:rPr>
          <w:rFonts w:ascii="Times New Roman" w:hAnsi="Times New Roman"/>
          <w:sz w:val="24"/>
          <w:lang w:val="fr"/>
        </w:rPr>
        <w:t>système de management de la qualité</w:t>
      </w:r>
      <w:r w:rsidR="00A24257">
        <w:rPr>
          <w:rFonts w:ascii="Times New Roman" w:hAnsi="Times New Roman"/>
          <w:sz w:val="24"/>
          <w:lang w:val="fr"/>
        </w:rPr>
        <w:t xml:space="preserve"> (</w:t>
      </w:r>
      <w:r w:rsidR="00A24257" w:rsidRPr="00B57D0B">
        <w:rPr>
          <w:rFonts w:ascii="Times New Roman" w:hAnsi="Times New Roman"/>
          <w:sz w:val="24"/>
          <w:lang w:val="fr"/>
        </w:rPr>
        <w:t>AFI_AIM_RBIS_QMS_400_PR01_TMP</w:t>
      </w:r>
      <w:r w:rsidR="00A24257">
        <w:rPr>
          <w:rFonts w:ascii="Times New Roman" w:hAnsi="Times New Roman"/>
          <w:sz w:val="24"/>
          <w:lang w:val="fr"/>
        </w:rPr>
        <w:t>)</w:t>
      </w:r>
    </w:p>
    <w:p w14:paraId="6A742588" w14:textId="373CCACE" w:rsidR="00490DD4" w:rsidRPr="00B57D0B" w:rsidRDefault="003B195D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</w:t>
      </w:r>
      <w:r w:rsidR="004F6F69">
        <w:rPr>
          <w:rFonts w:ascii="Times New Roman" w:hAnsi="Times New Roman"/>
          <w:sz w:val="24"/>
          <w:lang w:val="fr"/>
        </w:rPr>
        <w:t>relative au</w:t>
      </w:r>
      <w:r w:rsidRPr="00B57D0B">
        <w:rPr>
          <w:rFonts w:ascii="Times New Roman" w:hAnsi="Times New Roman"/>
          <w:sz w:val="24"/>
          <w:lang w:val="fr"/>
        </w:rPr>
        <w:t xml:space="preserve"> leadership et l’engagement</w:t>
      </w:r>
      <w:r w:rsidR="007B7000" w:rsidRPr="007B7000">
        <w:rPr>
          <w:rFonts w:ascii="Times New Roman" w:hAnsi="Times New Roman"/>
          <w:sz w:val="24"/>
          <w:lang w:val="fr"/>
        </w:rPr>
        <w:t xml:space="preserve"> </w:t>
      </w:r>
      <w:r w:rsidR="007B7000">
        <w:rPr>
          <w:rFonts w:ascii="Times New Roman" w:hAnsi="Times New Roman"/>
          <w:sz w:val="24"/>
          <w:lang w:val="fr"/>
        </w:rPr>
        <w:t>du système de management de la qualité</w:t>
      </w:r>
      <w:r w:rsidRPr="00B57D0B">
        <w:rPr>
          <w:rFonts w:ascii="Times New Roman" w:hAnsi="Times New Roman"/>
          <w:sz w:val="24"/>
          <w:lang w:val="fr"/>
        </w:rPr>
        <w:t xml:space="preserve"> </w:t>
      </w:r>
      <w:r w:rsidR="00A24257">
        <w:rPr>
          <w:rFonts w:ascii="Times New Roman" w:hAnsi="Times New Roman"/>
          <w:sz w:val="24"/>
          <w:lang w:val="fr"/>
        </w:rPr>
        <w:t>(</w:t>
      </w:r>
      <w:r w:rsidR="00A24257" w:rsidRPr="00B57D0B">
        <w:rPr>
          <w:rFonts w:ascii="Times New Roman" w:hAnsi="Times New Roman"/>
          <w:sz w:val="24"/>
          <w:lang w:val="fr"/>
        </w:rPr>
        <w:t>AFI_AIM_RBIS_QMS_500_PR01_TMP</w:t>
      </w:r>
      <w:r w:rsidR="00A24257">
        <w:rPr>
          <w:rFonts w:ascii="Times New Roman" w:hAnsi="Times New Roman"/>
          <w:sz w:val="24"/>
          <w:lang w:val="fr"/>
        </w:rPr>
        <w:t>)</w:t>
      </w:r>
    </w:p>
    <w:p w14:paraId="1D04FA66" w14:textId="6E43645C" w:rsidR="00490DD4" w:rsidRPr="00B57D0B" w:rsidRDefault="00A24257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de planification du </w:t>
      </w:r>
      <w:r w:rsidR="007B7000">
        <w:rPr>
          <w:rFonts w:ascii="Times New Roman" w:hAnsi="Times New Roman"/>
          <w:sz w:val="24"/>
          <w:lang w:val="fr"/>
        </w:rPr>
        <w:t>système de management de la qualité</w:t>
      </w:r>
      <w:r w:rsidRPr="00B57D0B">
        <w:rPr>
          <w:rFonts w:ascii="Times New Roman" w:hAnsi="Times New Roman"/>
          <w:sz w:val="24"/>
          <w:lang w:val="fr"/>
        </w:rPr>
        <w:t xml:space="preserve">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AFI_AIM_RBIS_QMS_600_PR01_TMP</w:t>
      </w:r>
      <w:r>
        <w:rPr>
          <w:rFonts w:ascii="Times New Roman" w:hAnsi="Times New Roman"/>
          <w:sz w:val="24"/>
          <w:lang w:val="fr"/>
        </w:rPr>
        <w:t>)</w:t>
      </w:r>
    </w:p>
    <w:p w14:paraId="257288D9" w14:textId="7009C433" w:rsidR="00490DD4" w:rsidRPr="00B57D0B" w:rsidRDefault="004F6F69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d’analyse et de gestion des risques liés à la qualité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AFI_AIM_RBIS_QMS_610_PR01_TMP</w:t>
      </w:r>
      <w:r>
        <w:rPr>
          <w:rFonts w:ascii="Times New Roman" w:hAnsi="Times New Roman"/>
          <w:sz w:val="24"/>
          <w:lang w:val="fr"/>
        </w:rPr>
        <w:t>)</w:t>
      </w:r>
    </w:p>
    <w:p w14:paraId="61151E98" w14:textId="5CD25C1D" w:rsidR="00490DD4" w:rsidRPr="00B57D0B" w:rsidRDefault="004F6F69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de gestion des ressources du </w:t>
      </w:r>
      <w:r w:rsidR="007B7000">
        <w:rPr>
          <w:rFonts w:ascii="Times New Roman" w:hAnsi="Times New Roman"/>
          <w:sz w:val="24"/>
          <w:lang w:val="fr"/>
        </w:rPr>
        <w:t>système de management de la qualité</w:t>
      </w:r>
      <w:r w:rsidRPr="00B57D0B">
        <w:rPr>
          <w:rFonts w:ascii="Times New Roman" w:hAnsi="Times New Roman"/>
          <w:sz w:val="24"/>
          <w:lang w:val="fr"/>
        </w:rPr>
        <w:t xml:space="preserve">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AFI_AIM_RBIS_QMS_710_PR01_TMP</w:t>
      </w:r>
      <w:r>
        <w:rPr>
          <w:rFonts w:ascii="Times New Roman" w:hAnsi="Times New Roman"/>
          <w:sz w:val="24"/>
          <w:lang w:val="fr"/>
        </w:rPr>
        <w:t>)</w:t>
      </w:r>
    </w:p>
    <w:p w14:paraId="439D6D2B" w14:textId="1F990AD4" w:rsidR="00490DD4" w:rsidRPr="00B57D0B" w:rsidRDefault="004F6F69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</w:t>
      </w:r>
      <w:r>
        <w:rPr>
          <w:rFonts w:ascii="Times New Roman" w:hAnsi="Times New Roman"/>
          <w:sz w:val="24"/>
          <w:lang w:val="fr"/>
        </w:rPr>
        <w:t>relative à la</w:t>
      </w:r>
      <w:r w:rsidRPr="00B57D0B">
        <w:rPr>
          <w:rFonts w:ascii="Times New Roman" w:hAnsi="Times New Roman"/>
          <w:sz w:val="24"/>
          <w:lang w:val="fr"/>
        </w:rPr>
        <w:t xml:space="preserve"> compétence, </w:t>
      </w:r>
      <w:r>
        <w:rPr>
          <w:rFonts w:ascii="Times New Roman" w:hAnsi="Times New Roman"/>
          <w:sz w:val="24"/>
          <w:lang w:val="fr"/>
        </w:rPr>
        <w:t>à</w:t>
      </w:r>
      <w:r w:rsidRPr="00B57D0B">
        <w:rPr>
          <w:rFonts w:ascii="Times New Roman" w:hAnsi="Times New Roman"/>
          <w:sz w:val="24"/>
          <w:lang w:val="fr"/>
        </w:rPr>
        <w:t xml:space="preserve"> la formation et </w:t>
      </w:r>
      <w:r>
        <w:rPr>
          <w:rFonts w:ascii="Times New Roman" w:hAnsi="Times New Roman"/>
          <w:sz w:val="24"/>
          <w:lang w:val="fr"/>
        </w:rPr>
        <w:t>à</w:t>
      </w:r>
      <w:r w:rsidRPr="00B57D0B">
        <w:rPr>
          <w:rFonts w:ascii="Times New Roman" w:hAnsi="Times New Roman"/>
          <w:sz w:val="24"/>
          <w:lang w:val="fr"/>
        </w:rPr>
        <w:t xml:space="preserve"> la sensibilisation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AFI_AIM_RBIS_QMS_720_PR01_TMP</w:t>
      </w:r>
      <w:r>
        <w:rPr>
          <w:rFonts w:ascii="Times New Roman" w:hAnsi="Times New Roman"/>
          <w:sz w:val="24"/>
          <w:lang w:val="fr"/>
        </w:rPr>
        <w:t>)</w:t>
      </w:r>
    </w:p>
    <w:p w14:paraId="37546EC8" w14:textId="08A22722" w:rsidR="00490DD4" w:rsidRPr="00B57D0B" w:rsidRDefault="004F6F69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>Procédure de communication</w:t>
      </w:r>
      <w:r w:rsidR="007B7000">
        <w:rPr>
          <w:rFonts w:ascii="Times New Roman" w:hAnsi="Times New Roman"/>
          <w:sz w:val="24"/>
          <w:lang w:val="fr"/>
        </w:rPr>
        <w:t xml:space="preserve"> du système de management de la qualité</w:t>
      </w:r>
      <w:r w:rsidRPr="00B57D0B">
        <w:rPr>
          <w:rFonts w:ascii="Times New Roman" w:hAnsi="Times New Roman"/>
          <w:sz w:val="24"/>
          <w:lang w:val="fr"/>
        </w:rPr>
        <w:t xml:space="preserve">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AFI_AIM_RBIS_QMS_740_PR01_TMP</w:t>
      </w:r>
      <w:r>
        <w:rPr>
          <w:rFonts w:ascii="Times New Roman" w:hAnsi="Times New Roman"/>
          <w:sz w:val="24"/>
          <w:lang w:val="fr"/>
        </w:rPr>
        <w:t>)</w:t>
      </w:r>
    </w:p>
    <w:p w14:paraId="5575916C" w14:textId="28FB3975" w:rsidR="00490DD4" w:rsidRPr="00B57D0B" w:rsidRDefault="004F6F69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de </w:t>
      </w:r>
      <w:r>
        <w:rPr>
          <w:rFonts w:ascii="Times New Roman" w:hAnsi="Times New Roman"/>
          <w:sz w:val="24"/>
          <w:lang w:val="fr"/>
        </w:rPr>
        <w:t>maîtrise</w:t>
      </w:r>
      <w:r w:rsidRPr="00B57D0B">
        <w:rPr>
          <w:rFonts w:ascii="Times New Roman" w:hAnsi="Times New Roman"/>
          <w:sz w:val="24"/>
          <w:lang w:val="fr"/>
        </w:rPr>
        <w:t xml:space="preserve"> des informations documentées </w:t>
      </w:r>
      <w:r w:rsidR="007B7000">
        <w:rPr>
          <w:rFonts w:ascii="Times New Roman" w:hAnsi="Times New Roman"/>
          <w:sz w:val="24"/>
          <w:lang w:val="fr"/>
        </w:rPr>
        <w:t xml:space="preserve">du système de management de la qualité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AFI_AIM_RBIS_QMS_750_PR01_TMP</w:t>
      </w:r>
      <w:r>
        <w:rPr>
          <w:rFonts w:ascii="Times New Roman" w:hAnsi="Times New Roman"/>
          <w:sz w:val="24"/>
          <w:lang w:val="fr"/>
        </w:rPr>
        <w:t>)</w:t>
      </w:r>
    </w:p>
    <w:p w14:paraId="1448469C" w14:textId="2235BCF9" w:rsidR="00490DD4" w:rsidRPr="00B57D0B" w:rsidRDefault="004F6F69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</w:t>
      </w:r>
      <w:r>
        <w:rPr>
          <w:rFonts w:ascii="Times New Roman" w:hAnsi="Times New Roman"/>
          <w:sz w:val="24"/>
          <w:lang w:val="fr"/>
        </w:rPr>
        <w:t xml:space="preserve">de planification et de maîtrise opérationnelles du </w:t>
      </w:r>
      <w:r w:rsidR="007B7000">
        <w:rPr>
          <w:rFonts w:ascii="Times New Roman" w:hAnsi="Times New Roman"/>
          <w:sz w:val="24"/>
          <w:lang w:val="fr"/>
        </w:rPr>
        <w:t>système de management de la qualité</w:t>
      </w:r>
      <w:r>
        <w:rPr>
          <w:rFonts w:ascii="Times New Roman" w:hAnsi="Times New Roman"/>
          <w:sz w:val="24"/>
          <w:lang w:val="fr"/>
        </w:rPr>
        <w:t xml:space="preserve"> (</w:t>
      </w:r>
      <w:r w:rsidR="003B195D" w:rsidRPr="00B57D0B">
        <w:rPr>
          <w:rFonts w:ascii="Times New Roman" w:hAnsi="Times New Roman"/>
          <w:sz w:val="24"/>
          <w:lang w:val="fr"/>
        </w:rPr>
        <w:t>AFI_AIM_RBIS_QMS_810_PR01_TMP</w:t>
      </w:r>
      <w:r>
        <w:rPr>
          <w:rFonts w:ascii="Times New Roman" w:hAnsi="Times New Roman"/>
          <w:sz w:val="24"/>
          <w:lang w:val="fr"/>
        </w:rPr>
        <w:t>)</w:t>
      </w:r>
    </w:p>
    <w:p w14:paraId="265319DD" w14:textId="3CD164C1" w:rsidR="00490DD4" w:rsidRPr="00B57D0B" w:rsidRDefault="003B195D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</w:t>
      </w:r>
      <w:r w:rsidR="004F6F69">
        <w:rPr>
          <w:rFonts w:ascii="Times New Roman" w:hAnsi="Times New Roman"/>
          <w:sz w:val="24"/>
          <w:lang w:val="fr"/>
        </w:rPr>
        <w:t>relative au processus lié au prochain utilisateur prévu</w:t>
      </w:r>
      <w:r w:rsidR="004F6F69" w:rsidRPr="004F6F69">
        <w:rPr>
          <w:rFonts w:ascii="Times New Roman" w:hAnsi="Times New Roman"/>
          <w:sz w:val="24"/>
          <w:lang w:val="fr"/>
        </w:rPr>
        <w:t xml:space="preserve"> </w:t>
      </w:r>
      <w:r w:rsidR="004F6F69">
        <w:rPr>
          <w:rFonts w:ascii="Times New Roman" w:hAnsi="Times New Roman"/>
          <w:sz w:val="24"/>
          <w:lang w:val="fr"/>
        </w:rPr>
        <w:t>(</w:t>
      </w:r>
      <w:r w:rsidR="004F6F69" w:rsidRPr="00B57D0B">
        <w:rPr>
          <w:rFonts w:ascii="Times New Roman" w:hAnsi="Times New Roman"/>
          <w:sz w:val="24"/>
          <w:lang w:val="fr"/>
        </w:rPr>
        <w:t>AFI_AIM_RBIS_QMS_820_PR01_TMP</w:t>
      </w:r>
      <w:r w:rsidR="004F6F69">
        <w:rPr>
          <w:rFonts w:ascii="Times New Roman" w:hAnsi="Times New Roman"/>
          <w:sz w:val="24"/>
          <w:lang w:val="fr"/>
        </w:rPr>
        <w:t>)</w:t>
      </w:r>
    </w:p>
    <w:p w14:paraId="5FF3AB70" w14:textId="6DCBA185" w:rsidR="00490DD4" w:rsidRPr="00B57D0B" w:rsidRDefault="004F6F69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>
        <w:rPr>
          <w:rFonts w:ascii="Times New Roman" w:hAnsi="Times New Roman"/>
          <w:sz w:val="24"/>
          <w:lang w:val="fr"/>
        </w:rPr>
        <w:t>P</w:t>
      </w:r>
      <w:r w:rsidRPr="00B57D0B">
        <w:rPr>
          <w:rFonts w:ascii="Times New Roman" w:hAnsi="Times New Roman"/>
          <w:sz w:val="24"/>
          <w:lang w:val="fr"/>
        </w:rPr>
        <w:t>rocédure d’identification des exigences légales</w:t>
      </w:r>
      <w:r>
        <w:rPr>
          <w:rFonts w:ascii="Times New Roman" w:hAnsi="Times New Roman"/>
          <w:sz w:val="24"/>
          <w:lang w:val="fr"/>
        </w:rPr>
        <w:t xml:space="preserve"> </w:t>
      </w:r>
      <w:r w:rsidRPr="00B57D0B">
        <w:rPr>
          <w:rFonts w:ascii="Times New Roman" w:hAnsi="Times New Roman"/>
          <w:sz w:val="24"/>
          <w:lang w:val="fr"/>
        </w:rPr>
        <w:t>et r</w:t>
      </w:r>
      <w:r>
        <w:rPr>
          <w:rFonts w:ascii="Times New Roman" w:hAnsi="Times New Roman"/>
          <w:sz w:val="24"/>
          <w:lang w:val="fr"/>
        </w:rPr>
        <w:t>è</w:t>
      </w:r>
      <w:r w:rsidRPr="00B57D0B">
        <w:rPr>
          <w:rFonts w:ascii="Times New Roman" w:hAnsi="Times New Roman"/>
          <w:sz w:val="24"/>
          <w:lang w:val="fr"/>
        </w:rPr>
        <w:t xml:space="preserve">glementaires </w:t>
      </w:r>
      <w:r w:rsidR="007B7000">
        <w:rPr>
          <w:rFonts w:ascii="Times New Roman" w:hAnsi="Times New Roman"/>
          <w:sz w:val="24"/>
          <w:lang w:val="fr"/>
        </w:rPr>
        <w:t xml:space="preserve">du système de management de la qualité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AFI_AIM_RBIS_QMS_823_PR01_TMP</w:t>
      </w:r>
      <w:r>
        <w:rPr>
          <w:rFonts w:ascii="Times New Roman" w:hAnsi="Times New Roman"/>
          <w:sz w:val="24"/>
          <w:lang w:val="fr"/>
        </w:rPr>
        <w:t>)</w:t>
      </w:r>
    </w:p>
    <w:p w14:paraId="4CA67AC5" w14:textId="474A7FE4" w:rsidR="00490DD4" w:rsidRPr="00B57D0B" w:rsidRDefault="007B7000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de </w:t>
      </w:r>
      <w:r>
        <w:rPr>
          <w:rFonts w:ascii="Times New Roman" w:hAnsi="Times New Roman"/>
          <w:sz w:val="24"/>
          <w:lang w:val="fr"/>
        </w:rPr>
        <w:t>maîtrise</w:t>
      </w:r>
      <w:r w:rsidRPr="00B57D0B">
        <w:rPr>
          <w:rFonts w:ascii="Times New Roman" w:hAnsi="Times New Roman"/>
          <w:sz w:val="24"/>
          <w:lang w:val="fr"/>
        </w:rPr>
        <w:t xml:space="preserve"> des prestataires de services externes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AFI_AIM_RBIS_QMS_840_PR01_TMP</w:t>
      </w:r>
      <w:r>
        <w:rPr>
          <w:rFonts w:ascii="Times New Roman" w:hAnsi="Times New Roman"/>
          <w:sz w:val="24"/>
          <w:lang w:val="fr"/>
        </w:rPr>
        <w:t>)</w:t>
      </w:r>
    </w:p>
    <w:p w14:paraId="3B2ABDDC" w14:textId="51DDA481" w:rsidR="00490DD4" w:rsidRPr="00B57D0B" w:rsidRDefault="007B7000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</w:t>
      </w:r>
      <w:r>
        <w:rPr>
          <w:rFonts w:ascii="Times New Roman" w:hAnsi="Times New Roman"/>
          <w:sz w:val="24"/>
          <w:lang w:val="fr"/>
        </w:rPr>
        <w:t>de maîtrise</w:t>
      </w:r>
      <w:r w:rsidRPr="00B57D0B">
        <w:rPr>
          <w:rFonts w:ascii="Times New Roman" w:hAnsi="Times New Roman"/>
          <w:sz w:val="24"/>
          <w:lang w:val="fr"/>
        </w:rPr>
        <w:t xml:space="preserve"> de la production de</w:t>
      </w:r>
      <w:r>
        <w:rPr>
          <w:rFonts w:ascii="Times New Roman" w:hAnsi="Times New Roman"/>
          <w:sz w:val="24"/>
          <w:lang w:val="fr"/>
        </w:rPr>
        <w:t>s</w:t>
      </w:r>
      <w:r w:rsidRPr="00B57D0B">
        <w:rPr>
          <w:rFonts w:ascii="Times New Roman" w:hAnsi="Times New Roman"/>
          <w:sz w:val="24"/>
          <w:lang w:val="fr"/>
        </w:rPr>
        <w:t xml:space="preserve"> données</w:t>
      </w:r>
      <w:r>
        <w:rPr>
          <w:rFonts w:ascii="Times New Roman" w:hAnsi="Times New Roman"/>
          <w:sz w:val="24"/>
          <w:lang w:val="fr"/>
        </w:rPr>
        <w:t xml:space="preserve"> et informations</w:t>
      </w:r>
      <w:r w:rsidRPr="00B57D0B">
        <w:rPr>
          <w:rFonts w:ascii="Times New Roman" w:hAnsi="Times New Roman"/>
          <w:sz w:val="24"/>
          <w:lang w:val="fr"/>
        </w:rPr>
        <w:t xml:space="preserve"> aéronautiques et de prestation de services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AFI_AIM_RBIS_QMS_850_PR01_TMP</w:t>
      </w:r>
      <w:r>
        <w:rPr>
          <w:rFonts w:ascii="Times New Roman" w:hAnsi="Times New Roman"/>
          <w:sz w:val="24"/>
          <w:lang w:val="fr"/>
        </w:rPr>
        <w:t>)</w:t>
      </w:r>
    </w:p>
    <w:p w14:paraId="5D305EF3" w14:textId="42E35C1A" w:rsidR="00490DD4" w:rsidRPr="00B57D0B" w:rsidRDefault="007B7000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de </w:t>
      </w:r>
      <w:r>
        <w:rPr>
          <w:rFonts w:ascii="Times New Roman" w:hAnsi="Times New Roman"/>
          <w:sz w:val="24"/>
          <w:lang w:val="fr"/>
        </w:rPr>
        <w:t>maîtrise des éléments de sortie</w:t>
      </w:r>
      <w:r w:rsidRPr="00B57D0B">
        <w:rPr>
          <w:rFonts w:ascii="Times New Roman" w:hAnsi="Times New Roman"/>
          <w:sz w:val="24"/>
          <w:lang w:val="fr"/>
        </w:rPr>
        <w:t xml:space="preserve"> non conformes </w:t>
      </w:r>
      <w:r>
        <w:rPr>
          <w:rFonts w:ascii="Times New Roman" w:hAnsi="Times New Roman"/>
          <w:sz w:val="24"/>
          <w:lang w:val="fr"/>
        </w:rPr>
        <w:t>du système de management de la qualité (</w:t>
      </w:r>
      <w:r w:rsidR="003B195D" w:rsidRPr="00B57D0B">
        <w:rPr>
          <w:rFonts w:ascii="Times New Roman" w:hAnsi="Times New Roman"/>
          <w:sz w:val="24"/>
          <w:lang w:val="fr"/>
        </w:rPr>
        <w:t>AFI_AIM_RBIS_QMS_870_PR01_TMP</w:t>
      </w:r>
      <w:r>
        <w:rPr>
          <w:rFonts w:ascii="Times New Roman" w:hAnsi="Times New Roman"/>
          <w:sz w:val="24"/>
          <w:lang w:val="fr"/>
        </w:rPr>
        <w:t>)</w:t>
      </w:r>
    </w:p>
    <w:p w14:paraId="6FA5FAA6" w14:textId="6F106B89" w:rsidR="00490DD4" w:rsidRPr="00B57D0B" w:rsidRDefault="007B7000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>Procédure de su</w:t>
      </w:r>
      <w:r>
        <w:rPr>
          <w:rFonts w:ascii="Times New Roman" w:hAnsi="Times New Roman"/>
          <w:sz w:val="24"/>
          <w:lang w:val="fr"/>
        </w:rPr>
        <w:t>rveillance</w:t>
      </w:r>
      <w:r w:rsidRPr="00B57D0B">
        <w:rPr>
          <w:rFonts w:ascii="Times New Roman" w:hAnsi="Times New Roman"/>
          <w:sz w:val="24"/>
          <w:lang w:val="fr"/>
        </w:rPr>
        <w:t xml:space="preserve">, de mesure, d’analyse et d’évaluation du </w:t>
      </w:r>
      <w:r>
        <w:rPr>
          <w:rFonts w:ascii="Times New Roman" w:hAnsi="Times New Roman"/>
          <w:sz w:val="24"/>
          <w:lang w:val="fr"/>
        </w:rPr>
        <w:t>système de management de la qualité</w:t>
      </w:r>
      <w:r w:rsidRPr="00B57D0B">
        <w:rPr>
          <w:rFonts w:ascii="Times New Roman" w:hAnsi="Times New Roman"/>
          <w:sz w:val="24"/>
          <w:lang w:val="fr"/>
        </w:rPr>
        <w:t xml:space="preserve">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AFI_AIM_RBIS_QMS_910_PR01_TMP</w:t>
      </w:r>
      <w:r>
        <w:rPr>
          <w:rFonts w:ascii="Times New Roman" w:hAnsi="Times New Roman"/>
          <w:sz w:val="24"/>
          <w:lang w:val="fr"/>
        </w:rPr>
        <w:t>)</w:t>
      </w:r>
      <w:r w:rsidR="003B195D" w:rsidRPr="00B57D0B">
        <w:rPr>
          <w:rFonts w:ascii="Times New Roman" w:hAnsi="Times New Roman"/>
          <w:sz w:val="24"/>
          <w:lang w:val="fr"/>
        </w:rPr>
        <w:t xml:space="preserve"> </w:t>
      </w:r>
    </w:p>
    <w:p w14:paraId="2E934D0B" w14:textId="3AEAD8B5" w:rsidR="00490DD4" w:rsidRPr="00B57D0B" w:rsidRDefault="007B7000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lastRenderedPageBreak/>
        <w:t>Procédure d’audit interne</w:t>
      </w:r>
      <w:r>
        <w:rPr>
          <w:rFonts w:ascii="Times New Roman" w:hAnsi="Times New Roman"/>
          <w:sz w:val="24"/>
          <w:lang w:val="fr"/>
        </w:rPr>
        <w:t xml:space="preserve"> du</w:t>
      </w:r>
      <w:r w:rsidRPr="007B7000">
        <w:rPr>
          <w:rFonts w:ascii="Times New Roman" w:hAnsi="Times New Roman"/>
          <w:sz w:val="24"/>
          <w:lang w:val="fr"/>
        </w:rPr>
        <w:t xml:space="preserve"> </w:t>
      </w:r>
      <w:r>
        <w:rPr>
          <w:rFonts w:ascii="Times New Roman" w:hAnsi="Times New Roman"/>
          <w:sz w:val="24"/>
          <w:lang w:val="fr"/>
        </w:rPr>
        <w:t>système de management de la qualité</w:t>
      </w:r>
      <w:r w:rsidRPr="00B57D0B">
        <w:rPr>
          <w:rFonts w:ascii="Times New Roman" w:hAnsi="Times New Roman"/>
          <w:sz w:val="24"/>
          <w:lang w:val="fr"/>
        </w:rPr>
        <w:t xml:space="preserve">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AFI_AIM_RBIS_QMS_920_PR01_TMP</w:t>
      </w:r>
      <w:r>
        <w:rPr>
          <w:rFonts w:ascii="Times New Roman" w:hAnsi="Times New Roman"/>
          <w:sz w:val="24"/>
          <w:lang w:val="fr"/>
        </w:rPr>
        <w:t>)</w:t>
      </w:r>
    </w:p>
    <w:p w14:paraId="4D852C1E" w14:textId="5E49B81D" w:rsidR="00490DD4" w:rsidRPr="00B57D0B" w:rsidRDefault="007B7000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 xml:space="preserve">Procédure </w:t>
      </w:r>
      <w:r>
        <w:rPr>
          <w:rFonts w:ascii="Times New Roman" w:hAnsi="Times New Roman"/>
          <w:sz w:val="24"/>
          <w:lang w:val="fr"/>
        </w:rPr>
        <w:t>relative à la</w:t>
      </w:r>
      <w:r w:rsidRPr="00B57D0B">
        <w:rPr>
          <w:rFonts w:ascii="Times New Roman" w:hAnsi="Times New Roman"/>
          <w:sz w:val="24"/>
          <w:lang w:val="fr"/>
        </w:rPr>
        <w:t xml:space="preserve"> revue de direction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AFI_AIM_RBIS_QMS_930_PR01_TMP</w:t>
      </w:r>
      <w:r>
        <w:rPr>
          <w:rFonts w:ascii="Times New Roman" w:hAnsi="Times New Roman"/>
          <w:sz w:val="24"/>
          <w:lang w:val="fr"/>
        </w:rPr>
        <w:t>)</w:t>
      </w:r>
    </w:p>
    <w:p w14:paraId="6C4B49B6" w14:textId="0503C022" w:rsidR="00490DD4" w:rsidRPr="00B57D0B" w:rsidRDefault="007B7000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>
        <w:rPr>
          <w:rFonts w:ascii="Times New Roman" w:hAnsi="Times New Roman"/>
          <w:sz w:val="24"/>
          <w:lang w:val="fr"/>
        </w:rPr>
        <w:t xml:space="preserve">Procédure relative </w:t>
      </w:r>
      <w:proofErr w:type="gramStart"/>
      <w:r>
        <w:rPr>
          <w:rFonts w:ascii="Times New Roman" w:hAnsi="Times New Roman"/>
          <w:sz w:val="24"/>
          <w:lang w:val="fr"/>
        </w:rPr>
        <w:t>à  la</w:t>
      </w:r>
      <w:proofErr w:type="gramEnd"/>
      <w:r>
        <w:rPr>
          <w:rFonts w:ascii="Times New Roman" w:hAnsi="Times New Roman"/>
          <w:sz w:val="24"/>
          <w:lang w:val="fr"/>
        </w:rPr>
        <w:t xml:space="preserve"> gestion des non-conformités, des réclamations, des actions correctives et d’analyse des erreurs (</w:t>
      </w:r>
      <w:r w:rsidR="003B195D" w:rsidRPr="00B57D0B">
        <w:rPr>
          <w:rFonts w:ascii="Times New Roman" w:hAnsi="Times New Roman"/>
          <w:sz w:val="24"/>
          <w:lang w:val="fr"/>
        </w:rPr>
        <w:t>AFI_AIM_RBIS_QMS_102_PR01_TMP</w:t>
      </w:r>
      <w:r>
        <w:rPr>
          <w:rFonts w:ascii="Times New Roman" w:hAnsi="Times New Roman"/>
          <w:sz w:val="24"/>
          <w:lang w:val="fr"/>
        </w:rPr>
        <w:t>)</w:t>
      </w:r>
    </w:p>
    <w:p w14:paraId="416D3A42" w14:textId="3F5D23A6" w:rsidR="00B64204" w:rsidRPr="00B57D0B" w:rsidRDefault="007B7000" w:rsidP="004F6F69">
      <w:pPr>
        <w:pStyle w:val="Paragraphedeliste"/>
        <w:numPr>
          <w:ilvl w:val="0"/>
          <w:numId w:val="191"/>
        </w:numPr>
        <w:ind w:left="567" w:hanging="567"/>
        <w:rPr>
          <w:rFonts w:ascii="Times New Roman" w:hAnsi="Times New Roman"/>
          <w:sz w:val="24"/>
          <w:lang w:val="fr-CI"/>
        </w:rPr>
      </w:pPr>
      <w:r w:rsidRPr="00B57D0B">
        <w:rPr>
          <w:rFonts w:ascii="Times New Roman" w:hAnsi="Times New Roman"/>
          <w:sz w:val="24"/>
          <w:lang w:val="fr"/>
        </w:rPr>
        <w:t>Procédure d’amélioration continue</w:t>
      </w:r>
      <w:r>
        <w:rPr>
          <w:rFonts w:ascii="Times New Roman" w:hAnsi="Times New Roman"/>
          <w:sz w:val="24"/>
          <w:lang w:val="fr"/>
        </w:rPr>
        <w:t xml:space="preserve"> du système de management de la qualité</w:t>
      </w:r>
      <w:r w:rsidRPr="00B57D0B">
        <w:rPr>
          <w:rFonts w:ascii="Times New Roman" w:hAnsi="Times New Roman"/>
          <w:sz w:val="24"/>
          <w:lang w:val="fr"/>
        </w:rPr>
        <w:t xml:space="preserve"> </w:t>
      </w:r>
      <w:r>
        <w:rPr>
          <w:rFonts w:ascii="Times New Roman" w:hAnsi="Times New Roman"/>
          <w:sz w:val="24"/>
          <w:lang w:val="fr"/>
        </w:rPr>
        <w:t>(</w:t>
      </w:r>
      <w:r w:rsidR="003B195D" w:rsidRPr="00B57D0B">
        <w:rPr>
          <w:rFonts w:ascii="Times New Roman" w:hAnsi="Times New Roman"/>
          <w:sz w:val="24"/>
          <w:lang w:val="fr"/>
        </w:rPr>
        <w:t>AFI_AIM_RBIS_QMS_103_PR01_TMP</w:t>
      </w:r>
      <w:r>
        <w:rPr>
          <w:rFonts w:ascii="Times New Roman" w:hAnsi="Times New Roman"/>
          <w:sz w:val="24"/>
          <w:lang w:val="fr"/>
        </w:rPr>
        <w:t>)</w:t>
      </w:r>
    </w:p>
    <w:p w14:paraId="623E58F3" w14:textId="03615790" w:rsidR="009C773B" w:rsidRPr="00B57D0B" w:rsidRDefault="009C773B" w:rsidP="00BC3E32">
      <w:pPr>
        <w:pStyle w:val="Titre1"/>
      </w:pPr>
      <w:bookmarkStart w:id="12" w:name="_Toc133250986"/>
      <w:r w:rsidRPr="00B57D0B">
        <w:rPr>
          <w:lang w:val="fr"/>
        </w:rPr>
        <w:t>PIÈCES JOINTES ET FORMULAIRES</w:t>
      </w:r>
      <w:bookmarkEnd w:id="12"/>
    </w:p>
    <w:p w14:paraId="0CE75CF0" w14:textId="77777777" w:rsidR="009C773B" w:rsidRPr="00B57D0B" w:rsidRDefault="009C773B" w:rsidP="009C773B">
      <w:pPr>
        <w:ind w:left="196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5245"/>
      </w:tblGrid>
      <w:tr w:rsidR="009C773B" w:rsidRPr="00B57D0B" w14:paraId="56F410FF" w14:textId="77777777" w:rsidTr="00F45E3A">
        <w:trPr>
          <w:trHeight w:val="212"/>
        </w:trPr>
        <w:tc>
          <w:tcPr>
            <w:tcW w:w="3827" w:type="dxa"/>
            <w:shd w:val="clear" w:color="auto" w:fill="BDD6EE" w:themeFill="accent1" w:themeFillTint="66"/>
            <w:vAlign w:val="center"/>
          </w:tcPr>
          <w:p w14:paraId="22E523ED" w14:textId="102AB6D8" w:rsidR="009C773B" w:rsidRPr="00B57D0B" w:rsidRDefault="007B7000" w:rsidP="008A6C60">
            <w:pPr>
              <w:ind w:lef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"/>
              </w:rPr>
              <w:t>Référence</w:t>
            </w:r>
          </w:p>
        </w:tc>
        <w:tc>
          <w:tcPr>
            <w:tcW w:w="5245" w:type="dxa"/>
            <w:shd w:val="clear" w:color="auto" w:fill="BDD6EE" w:themeFill="accent1" w:themeFillTint="66"/>
            <w:vAlign w:val="center"/>
          </w:tcPr>
          <w:p w14:paraId="4BA0128A" w14:textId="57A54FA6" w:rsidR="009C773B" w:rsidRPr="00B57D0B" w:rsidRDefault="007B7000" w:rsidP="008A6C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"/>
              </w:rPr>
              <w:t>Titre</w:t>
            </w:r>
          </w:p>
        </w:tc>
      </w:tr>
      <w:tr w:rsidR="009C773B" w:rsidRPr="00B57D0B" w14:paraId="68D8C171" w14:textId="77777777" w:rsidTr="00F45E3A">
        <w:trPr>
          <w:trHeight w:val="283"/>
        </w:trPr>
        <w:tc>
          <w:tcPr>
            <w:tcW w:w="3827" w:type="dxa"/>
            <w:vAlign w:val="center"/>
          </w:tcPr>
          <w:p w14:paraId="0E473A44" w14:textId="69E6D57A" w:rsidR="009C773B" w:rsidRPr="00B57D0B" w:rsidRDefault="00F45E3A" w:rsidP="008A6C60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AFI_AIM_RBIS_QMS_PL01_TMP</w:t>
            </w:r>
          </w:p>
        </w:tc>
        <w:tc>
          <w:tcPr>
            <w:tcW w:w="5245" w:type="dxa"/>
            <w:vAlign w:val="center"/>
          </w:tcPr>
          <w:p w14:paraId="5D92EE9C" w14:textId="2B9267F8" w:rsidR="009C773B" w:rsidRPr="00B57D0B" w:rsidRDefault="007B7000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Déclaration</w:t>
            </w:r>
            <w:r w:rsidR="00F45E3A"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 de politique </w:t>
            </w: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qualité</w:t>
            </w:r>
          </w:p>
        </w:tc>
      </w:tr>
      <w:tr w:rsidR="002E5686" w:rsidRPr="00B57D0B" w14:paraId="07B7934A" w14:textId="77777777" w:rsidTr="00F45E3A">
        <w:trPr>
          <w:trHeight w:val="283"/>
        </w:trPr>
        <w:tc>
          <w:tcPr>
            <w:tcW w:w="3827" w:type="dxa"/>
            <w:vAlign w:val="center"/>
          </w:tcPr>
          <w:p w14:paraId="3C6EFBCA" w14:textId="037E670B" w:rsidR="002E5686" w:rsidRPr="00B57D0B" w:rsidRDefault="00F45E3A" w:rsidP="002E5686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AFI_AIM_RBIS_QMS 621_RG01 </w:t>
            </w:r>
          </w:p>
        </w:tc>
        <w:tc>
          <w:tcPr>
            <w:tcW w:w="5245" w:type="dxa"/>
            <w:vAlign w:val="center"/>
          </w:tcPr>
          <w:p w14:paraId="08BE4DB3" w14:textId="3F4169A3" w:rsidR="002E5686" w:rsidRPr="00B57D0B" w:rsidRDefault="002E5686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Objectifs, cibles et programmes</w:t>
            </w:r>
          </w:p>
        </w:tc>
      </w:tr>
      <w:tr w:rsidR="002E5686" w:rsidRPr="00D254CD" w14:paraId="2B548C94" w14:textId="77777777" w:rsidTr="00F45E3A">
        <w:trPr>
          <w:trHeight w:val="283"/>
        </w:trPr>
        <w:tc>
          <w:tcPr>
            <w:tcW w:w="3827" w:type="dxa"/>
            <w:vAlign w:val="center"/>
          </w:tcPr>
          <w:p w14:paraId="45F41F18" w14:textId="29D1B67D" w:rsidR="002E5686" w:rsidRPr="00B57D0B" w:rsidRDefault="00F45E3A" w:rsidP="002E5686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AFI_AIM_RBIS_QMS_102-FR01</w:t>
            </w:r>
          </w:p>
        </w:tc>
        <w:tc>
          <w:tcPr>
            <w:tcW w:w="5245" w:type="dxa"/>
            <w:vAlign w:val="center"/>
          </w:tcPr>
          <w:p w14:paraId="4159C12C" w14:textId="4F1F87A3" w:rsidR="002E5686" w:rsidRPr="00B57D0B" w:rsidRDefault="00F45E3A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Formulaire de non-conformité et </w:t>
            </w:r>
            <w:r w:rsidR="007B7000"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demande de </w:t>
            </w: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d’action corrective</w:t>
            </w:r>
          </w:p>
        </w:tc>
      </w:tr>
      <w:tr w:rsidR="002E5686" w:rsidRPr="00D254CD" w14:paraId="04C63ED5" w14:textId="77777777" w:rsidTr="00F45E3A">
        <w:trPr>
          <w:trHeight w:val="283"/>
        </w:trPr>
        <w:tc>
          <w:tcPr>
            <w:tcW w:w="3827" w:type="dxa"/>
            <w:vAlign w:val="center"/>
          </w:tcPr>
          <w:p w14:paraId="58E1C9D3" w14:textId="0B8ECA2C" w:rsidR="002E5686" w:rsidRPr="00B57D0B" w:rsidRDefault="00F45E3A" w:rsidP="002E5686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AFI_AIM_RBIS_QMS_600_FR01 </w:t>
            </w:r>
          </w:p>
        </w:tc>
        <w:tc>
          <w:tcPr>
            <w:tcW w:w="5245" w:type="dxa"/>
            <w:vAlign w:val="center"/>
          </w:tcPr>
          <w:p w14:paraId="690876E6" w14:textId="07A3550E" w:rsidR="002E5686" w:rsidRPr="00B57D0B" w:rsidRDefault="00F45E3A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Formulaire de demande de modification du SMQ </w:t>
            </w:r>
          </w:p>
        </w:tc>
      </w:tr>
      <w:tr w:rsidR="002E5686" w:rsidRPr="00D254CD" w14:paraId="30F76015" w14:textId="77777777" w:rsidTr="00F45E3A">
        <w:trPr>
          <w:trHeight w:val="283"/>
        </w:trPr>
        <w:tc>
          <w:tcPr>
            <w:tcW w:w="3827" w:type="dxa"/>
            <w:vAlign w:val="center"/>
          </w:tcPr>
          <w:p w14:paraId="1E372889" w14:textId="775A6ECA" w:rsidR="002E5686" w:rsidRPr="00B57D0B" w:rsidRDefault="00741072" w:rsidP="002E5686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AFI_AIM_RBIS_QMS_610_RG01</w:t>
            </w:r>
          </w:p>
        </w:tc>
        <w:tc>
          <w:tcPr>
            <w:tcW w:w="5245" w:type="dxa"/>
            <w:vAlign w:val="center"/>
          </w:tcPr>
          <w:p w14:paraId="451AD202" w14:textId="272BE4C3" w:rsidR="002E5686" w:rsidRPr="0059542E" w:rsidRDefault="0059542E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59542E">
              <w:rPr>
                <w:rFonts w:ascii="Times New Roman" w:hAnsi="Times New Roman" w:cs="Times New Roman"/>
                <w:sz w:val="24"/>
                <w:szCs w:val="24"/>
                <w:lang w:val="fr-CI"/>
              </w:rPr>
              <w:t xml:space="preserve">Registre d’analyse et de gestion des </w:t>
            </w:r>
            <w:r>
              <w:rPr>
                <w:rFonts w:ascii="Times New Roman" w:hAnsi="Times New Roman" w:cs="Times New Roman"/>
                <w:sz w:val="24"/>
                <w:szCs w:val="24"/>
                <w:lang w:val="fr-CI"/>
              </w:rPr>
              <w:t>risques relatifs à la qualité</w:t>
            </w:r>
          </w:p>
        </w:tc>
      </w:tr>
      <w:tr w:rsidR="002E5686" w:rsidRPr="00B57D0B" w14:paraId="388DFD1A" w14:textId="77777777" w:rsidTr="00F45E3A">
        <w:trPr>
          <w:trHeight w:val="283"/>
        </w:trPr>
        <w:tc>
          <w:tcPr>
            <w:tcW w:w="3827" w:type="dxa"/>
            <w:vAlign w:val="center"/>
          </w:tcPr>
          <w:p w14:paraId="637F0164" w14:textId="254D0D7E" w:rsidR="002E5686" w:rsidRPr="00B57D0B" w:rsidRDefault="00F45E3A" w:rsidP="002E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</w:rPr>
              <w:t>AFI_AIM_RBIS_QMS_MAN_TMP</w:t>
            </w:r>
          </w:p>
        </w:tc>
        <w:tc>
          <w:tcPr>
            <w:tcW w:w="5245" w:type="dxa"/>
            <w:vAlign w:val="center"/>
          </w:tcPr>
          <w:p w14:paraId="1A653AD0" w14:textId="2470E6F4" w:rsidR="002E5686" w:rsidRPr="00B57D0B" w:rsidRDefault="0059542E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M</w:t>
            </w:r>
            <w:r w:rsidR="00F45E3A"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anuel </w:t>
            </w: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Qualité</w:t>
            </w:r>
          </w:p>
        </w:tc>
      </w:tr>
      <w:tr w:rsidR="0055244D" w:rsidRPr="00D254CD" w14:paraId="49CC5454" w14:textId="77777777" w:rsidTr="00F45E3A">
        <w:trPr>
          <w:trHeight w:val="283"/>
        </w:trPr>
        <w:tc>
          <w:tcPr>
            <w:tcW w:w="3827" w:type="dxa"/>
            <w:vAlign w:val="center"/>
          </w:tcPr>
          <w:p w14:paraId="26B4D9B9" w14:textId="27534987" w:rsidR="0055244D" w:rsidRPr="00B57D0B" w:rsidRDefault="0055244D" w:rsidP="0055244D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AFI_AIM_RBIS_QMS _720_FR01</w:t>
            </w:r>
          </w:p>
        </w:tc>
        <w:tc>
          <w:tcPr>
            <w:tcW w:w="5245" w:type="dxa"/>
            <w:vAlign w:val="center"/>
          </w:tcPr>
          <w:p w14:paraId="03114D3A" w14:textId="4851798B" w:rsidR="0055244D" w:rsidRPr="00B57D0B" w:rsidRDefault="0059542E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Fiche </w:t>
            </w: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de présence et </w:t>
            </w: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d’évaluation</w:t>
            </w: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 de la formation</w:t>
            </w:r>
          </w:p>
        </w:tc>
      </w:tr>
      <w:tr w:rsidR="0055244D" w:rsidRPr="00D254CD" w14:paraId="2A116B9F" w14:textId="77777777" w:rsidTr="00C8005F">
        <w:trPr>
          <w:trHeight w:val="28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5151" w14:textId="2FFEEC9B" w:rsidR="0055244D" w:rsidRPr="00B57D0B" w:rsidRDefault="0055244D" w:rsidP="0055244D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AFI_AIM_RBIS_QMS _720_FR02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8A7" w14:textId="0AABFFB6" w:rsidR="0055244D" w:rsidRPr="00B57D0B" w:rsidRDefault="0055244D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Formulaire d’identification des besoins de formation </w:t>
            </w:r>
            <w:r w:rsidR="0059542E">
              <w:rPr>
                <w:rFonts w:ascii="Times New Roman" w:hAnsi="Times New Roman" w:cs="Times New Roman"/>
                <w:sz w:val="24"/>
                <w:szCs w:val="24"/>
                <w:lang w:val="fr"/>
              </w:rPr>
              <w:t xml:space="preserve">relatives au </w:t>
            </w:r>
            <w:r w:rsidR="0059542E">
              <w:rPr>
                <w:rFonts w:ascii="Times New Roman" w:hAnsi="Times New Roman"/>
                <w:sz w:val="24"/>
                <w:lang w:val="fr"/>
              </w:rPr>
              <w:t>système de management de la qualité</w:t>
            </w:r>
          </w:p>
        </w:tc>
      </w:tr>
      <w:tr w:rsidR="00093F02" w:rsidRPr="00D254CD" w14:paraId="3F0C88AD" w14:textId="77777777" w:rsidTr="00093F02">
        <w:trPr>
          <w:trHeight w:val="28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E508" w14:textId="4CAA87E6" w:rsidR="00093F02" w:rsidRPr="00B57D0B" w:rsidRDefault="00093F02" w:rsidP="00093F02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AFI_AIM_RBIS_QMS _750_FR02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5A71" w14:textId="037D915C" w:rsidR="00093F02" w:rsidRPr="00B57D0B" w:rsidRDefault="00093F02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Formulaire de demande de modification de document</w:t>
            </w:r>
          </w:p>
        </w:tc>
      </w:tr>
      <w:tr w:rsidR="005B44E8" w:rsidRPr="00D254CD" w14:paraId="532E75BB" w14:textId="77777777" w:rsidTr="005B44E8">
        <w:trPr>
          <w:trHeight w:val="28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0A64" w14:textId="2063F520" w:rsidR="005B44E8" w:rsidRPr="00B57D0B" w:rsidRDefault="005B44E8" w:rsidP="005B44E8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AFI_AIM_RBIS_QMS _910_FR01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7B64" w14:textId="0C66E246" w:rsidR="005B44E8" w:rsidRPr="0059542E" w:rsidRDefault="0059542E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59542E">
              <w:rPr>
                <w:rFonts w:ascii="Times New Roman" w:hAnsi="Times New Roman" w:cs="Times New Roman"/>
                <w:sz w:val="24"/>
                <w:szCs w:val="24"/>
                <w:lang w:val="fr-CI"/>
              </w:rPr>
              <w:t xml:space="preserve">Formulaire d’enquête relatif à </w:t>
            </w:r>
            <w:r>
              <w:rPr>
                <w:rFonts w:ascii="Times New Roman" w:hAnsi="Times New Roman" w:cs="Times New Roman"/>
                <w:sz w:val="24"/>
                <w:szCs w:val="24"/>
                <w:lang w:val="fr-CI"/>
              </w:rPr>
              <w:t>la satisfaction des prochains utilisateurs prévus</w:t>
            </w:r>
          </w:p>
        </w:tc>
      </w:tr>
      <w:tr w:rsidR="005B44E8" w:rsidRPr="00D254CD" w14:paraId="6D27E3AB" w14:textId="77777777" w:rsidTr="005B44E8">
        <w:trPr>
          <w:trHeight w:val="28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6EEF" w14:textId="50CFB797" w:rsidR="005B44E8" w:rsidRPr="00B57D0B" w:rsidRDefault="005B44E8" w:rsidP="005B44E8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AFI_AIM_RBIS_QMS _840_FR01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A528" w14:textId="0EA649D2" w:rsidR="005B44E8" w:rsidRPr="00B57D0B" w:rsidRDefault="005B44E8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Critères d’évaluation des fournisseurs externes</w:t>
            </w:r>
          </w:p>
        </w:tc>
      </w:tr>
      <w:tr w:rsidR="00F74582" w:rsidRPr="00D254CD" w14:paraId="540DA10D" w14:textId="77777777" w:rsidTr="00F74582">
        <w:trPr>
          <w:trHeight w:val="28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A929" w14:textId="217F79AB" w:rsidR="00F74582" w:rsidRPr="00B57D0B" w:rsidRDefault="00F74582" w:rsidP="00F74582">
            <w:pPr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 w:rsidRPr="00B57D0B">
              <w:rPr>
                <w:rFonts w:ascii="Times New Roman" w:hAnsi="Times New Roman" w:cs="Times New Roman"/>
                <w:sz w:val="24"/>
                <w:szCs w:val="24"/>
                <w:lang w:val="fr"/>
              </w:rPr>
              <w:t>AFI_AIM_RBIS_QMS _920_FR01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6F46" w14:textId="537B3B84" w:rsidR="00F74582" w:rsidRPr="00B57D0B" w:rsidRDefault="0059542E" w:rsidP="00B57D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C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"/>
              </w:rPr>
              <w:t>Formulaire de plan d’audit interne</w:t>
            </w:r>
          </w:p>
        </w:tc>
      </w:tr>
    </w:tbl>
    <w:p w14:paraId="6963F249" w14:textId="77777777" w:rsidR="00F602E0" w:rsidRDefault="00F602E0" w:rsidP="00B57D0B">
      <w:pPr>
        <w:jc w:val="center"/>
        <w:rPr>
          <w:rFonts w:ascii="Times New Roman" w:hAnsi="Times New Roman" w:cs="Times New Roman"/>
          <w:sz w:val="24"/>
          <w:szCs w:val="24"/>
          <w:lang w:val="fr-CI"/>
        </w:rPr>
      </w:pPr>
    </w:p>
    <w:p w14:paraId="2524B7D0" w14:textId="7AD5712E" w:rsidR="000B0245" w:rsidRPr="00B57D0B" w:rsidRDefault="00B57D0B" w:rsidP="00B57D0B">
      <w:pPr>
        <w:jc w:val="center"/>
        <w:rPr>
          <w:rFonts w:ascii="Times New Roman" w:hAnsi="Times New Roman" w:cs="Times New Roman"/>
          <w:sz w:val="24"/>
          <w:szCs w:val="24"/>
          <w:lang w:val="fr-CI"/>
        </w:rPr>
      </w:pPr>
      <w:r>
        <w:rPr>
          <w:rFonts w:ascii="Times New Roman" w:hAnsi="Times New Roman" w:cs="Times New Roman"/>
          <w:sz w:val="24"/>
          <w:szCs w:val="24"/>
          <w:lang w:val="fr-CI"/>
        </w:rPr>
        <w:t>__________</w:t>
      </w:r>
    </w:p>
    <w:sectPr w:rsidR="000B0245" w:rsidRPr="00B57D0B" w:rsidSect="0073199B">
      <w:headerReference w:type="even" r:id="rId22"/>
      <w:headerReference w:type="default" r:id="rId23"/>
      <w:footerReference w:type="default" r:id="rId24"/>
      <w:headerReference w:type="first" r:id="rId25"/>
      <w:pgSz w:w="11906" w:h="16838" w:code="9"/>
      <w:pgMar w:top="1138" w:right="1138" w:bottom="1138" w:left="1138" w:header="706" w:footer="70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N'ZEBO OI N'ZEBO SYLVAIN" w:date="2023-04-25T20:06:00Z" w:initials="NONS">
    <w:p w14:paraId="421338A2" w14:textId="77777777" w:rsidR="00C3197D" w:rsidRDefault="00C3197D" w:rsidP="001372C6">
      <w:pPr>
        <w:pStyle w:val="Commentaire"/>
        <w:ind w:left="0"/>
        <w:jc w:val="left"/>
      </w:pPr>
      <w:r>
        <w:rPr>
          <w:rStyle w:val="Marquedecommentaire"/>
        </w:rPr>
        <w:annotationRef/>
      </w:r>
      <w:r>
        <w:rPr>
          <w:lang w:val="fr-FR"/>
        </w:rPr>
        <w:t>Satisfaction d’une exigence.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1338A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B162" w16cex:dateUtc="2023-04-25T2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1338A2" w16cid:durableId="27F2B1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B3BA4" w14:textId="77777777" w:rsidR="00E954DF" w:rsidRDefault="00E954DF" w:rsidP="00C227CD">
      <w:pPr>
        <w:spacing w:after="0" w:line="240" w:lineRule="auto"/>
      </w:pPr>
      <w:r>
        <w:rPr>
          <w:lang w:val="fr"/>
        </w:rPr>
        <w:separator/>
      </w:r>
    </w:p>
  </w:endnote>
  <w:endnote w:type="continuationSeparator" w:id="0">
    <w:p w14:paraId="6273651E" w14:textId="77777777" w:rsidR="00E954DF" w:rsidRDefault="00E954DF" w:rsidP="00C227CD">
      <w:pPr>
        <w:spacing w:after="0" w:line="240" w:lineRule="auto"/>
      </w:pPr>
      <w:r>
        <w:rPr>
          <w:lang w:val="fr"/>
        </w:rPr>
        <w:continuationSeparator/>
      </w:r>
    </w:p>
  </w:endnote>
  <w:endnote w:type="continuationNotice" w:id="1">
    <w:p w14:paraId="615773CA" w14:textId="77777777" w:rsidR="00E954DF" w:rsidRDefault="00E954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9FD5" w14:textId="77777777" w:rsidR="006616AA" w:rsidRDefault="006616A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  <w:lang w:val="fr"/>
      </w:rPr>
      <w:fldChar w:fldCharType="begin"/>
    </w:r>
    <w:r>
      <w:rPr>
        <w:rStyle w:val="Numrodepage"/>
        <w:lang w:val="fr"/>
      </w:rPr>
      <w:instrText xml:space="preserve">PAGE  </w:instrText>
    </w:r>
    <w:r>
      <w:rPr>
        <w:rStyle w:val="Numrodepage"/>
        <w:lang w:val="fr"/>
      </w:rPr>
      <w:fldChar w:fldCharType="end"/>
    </w:r>
  </w:p>
  <w:p w14:paraId="48B473D6" w14:textId="77777777" w:rsidR="006616AA" w:rsidRDefault="006616AA">
    <w:pPr>
      <w:pStyle w:val="Pieddepage"/>
      <w:ind w:right="360"/>
    </w:pPr>
  </w:p>
  <w:p w14:paraId="4DCCC131" w14:textId="77777777" w:rsidR="006616AA" w:rsidRDefault="006616AA"/>
  <w:p w14:paraId="431C5695" w14:textId="77777777" w:rsidR="006616AA" w:rsidRDefault="006616AA"/>
  <w:p w14:paraId="31326D8B" w14:textId="77777777" w:rsidR="006616AA" w:rsidRDefault="006616AA" w:rsidP="007319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01A4C" w14:textId="77777777" w:rsidR="006616AA" w:rsidRPr="00D75691" w:rsidRDefault="006616AA" w:rsidP="0073199B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771D" w14:textId="77777777" w:rsidR="006616AA" w:rsidRDefault="006616AA">
    <w:pPr>
      <w:pStyle w:val="Pieddepage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5BEF6EDF" w14:textId="77777777" w:rsidR="006616AA" w:rsidRDefault="006616AA">
    <w:pPr>
      <w:pStyle w:val="Pieddepage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1930F" w14:textId="12378F42" w:rsidR="006616AA" w:rsidRPr="00ED6147" w:rsidRDefault="006616AA" w:rsidP="0073199B">
    <w:pPr>
      <w:pStyle w:val="Pieddepage"/>
      <w:jc w:val="center"/>
      <w:rPr>
        <w:rFonts w:ascii="Times New Roman" w:hAnsi="Times New Roman"/>
        <w:lang w:val="fr-CI"/>
      </w:rPr>
    </w:pPr>
    <w:r w:rsidRPr="002D07F8">
      <w:rPr>
        <w:i/>
        <w:sz w:val="16"/>
        <w:lang w:val="fr"/>
      </w:rPr>
      <w:t>Ce document est la propriété exclusive de</w:t>
    </w:r>
    <w:r w:rsidRPr="002D07F8" w:rsidDel="0036308D">
      <w:rPr>
        <w:i/>
        <w:sz w:val="16"/>
        <w:lang w:val="fr"/>
      </w:rPr>
      <w:t xml:space="preserve"> </w:t>
    </w:r>
    <w:r>
      <w:rPr>
        <w:i/>
        <w:sz w:val="16"/>
        <w:lang w:val="fr"/>
      </w:rPr>
      <w:t xml:space="preserve">État </w:t>
    </w:r>
    <w:r w:rsidRPr="002D07F8" w:rsidDel="0036308D">
      <w:rPr>
        <w:i/>
        <w:sz w:val="16"/>
        <w:lang w:val="fr"/>
      </w:rPr>
      <w:t>.AI</w:t>
    </w:r>
    <w:r>
      <w:rPr>
        <w:i/>
        <w:sz w:val="16"/>
        <w:lang w:val="fr"/>
      </w:rPr>
      <w:t>M/AIS</w:t>
    </w:r>
    <w:r w:rsidRPr="002D07F8">
      <w:rPr>
        <w:i/>
        <w:sz w:val="16"/>
        <w:lang w:val="fr"/>
      </w:rPr>
      <w:t xml:space="preserve">. Toute divulgation, reproduction ou utilisation non autorisée est strictement interdite, sauf avec l’autorisation de la direction de </w:t>
    </w:r>
    <w:r>
      <w:rPr>
        <w:i/>
        <w:sz w:val="16"/>
        <w:lang w:val="fr"/>
      </w:rPr>
      <w:t>État</w:t>
    </w:r>
    <w:r w:rsidRPr="002D07F8">
      <w:rPr>
        <w:i/>
        <w:sz w:val="16"/>
        <w:lang w:val="f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C671F" w14:textId="77777777" w:rsidR="00E954DF" w:rsidRDefault="00E954DF" w:rsidP="00C227CD">
      <w:pPr>
        <w:spacing w:after="0" w:line="240" w:lineRule="auto"/>
      </w:pPr>
      <w:r>
        <w:rPr>
          <w:lang w:val="fr"/>
        </w:rPr>
        <w:separator/>
      </w:r>
    </w:p>
  </w:footnote>
  <w:footnote w:type="continuationSeparator" w:id="0">
    <w:p w14:paraId="65D3BF53" w14:textId="77777777" w:rsidR="00E954DF" w:rsidRDefault="00E954DF" w:rsidP="00C227CD">
      <w:pPr>
        <w:spacing w:after="0" w:line="240" w:lineRule="auto"/>
      </w:pPr>
      <w:r>
        <w:rPr>
          <w:lang w:val="fr"/>
        </w:rPr>
        <w:continuationSeparator/>
      </w:r>
    </w:p>
  </w:footnote>
  <w:footnote w:type="continuationNotice" w:id="1">
    <w:p w14:paraId="7D51145F" w14:textId="77777777" w:rsidR="00E954DF" w:rsidRDefault="00E954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26AEB" w14:textId="3A25CCD0" w:rsidR="006616AA" w:rsidRDefault="00000000">
    <w:pPr>
      <w:pStyle w:val="En-tte"/>
    </w:pPr>
    <w:r>
      <w:rPr>
        <w:noProof/>
        <w:lang w:val="fr"/>
      </w:rPr>
      <w:pict w14:anchorId="572F07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5" o:spid="_x0000_s1030" type="#_x0000_t75" alt="" style="position:absolute;left:0;text-align:left;margin-left:0;margin-top:0;width:481.45pt;height:173.8pt;z-index:-25165823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  <w:r w:rsidR="006616AA">
      <w:rPr>
        <w:noProof/>
        <w:lang w:val="fr"/>
      </w:rPr>
      <w:drawing>
        <wp:anchor distT="0" distB="0" distL="114300" distR="114300" simplePos="0" relativeHeight="251658240" behindDoc="1" locked="0" layoutInCell="0" allowOverlap="1" wp14:anchorId="1F91B9B6" wp14:editId="348E48B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4706"/>
      <w:gridCol w:w="57"/>
      <w:gridCol w:w="2504"/>
      <w:gridCol w:w="2474"/>
      <w:gridCol w:w="154"/>
    </w:tblGrid>
    <w:tr w:rsidR="006616AA" w:rsidRPr="00D254CD" w14:paraId="352BCEF0" w14:textId="77777777" w:rsidTr="004B35CA">
      <w:trPr>
        <w:trHeight w:val="957"/>
      </w:trPr>
      <w:tc>
        <w:tcPr>
          <w:tcW w:w="4763" w:type="dxa"/>
        </w:tcPr>
        <w:p w14:paraId="71F022A7" w14:textId="42A9EAC0" w:rsidR="006616AA" w:rsidRPr="00441131" w:rsidRDefault="006616AA" w:rsidP="0073199B">
          <w:pPr>
            <w:rPr>
              <w:rFonts w:ascii="Times New Roman" w:hAnsi="Times New Roman"/>
            </w:rPr>
          </w:pPr>
          <w:r>
            <w:rPr>
              <w:b/>
              <w:noProof/>
              <w:lang w:val="fr"/>
            </w:rPr>
            <w:drawing>
              <wp:anchor distT="0" distB="0" distL="114300" distR="114300" simplePos="0" relativeHeight="251658247" behindDoc="0" locked="0" layoutInCell="1" allowOverlap="1" wp14:anchorId="0438BF98" wp14:editId="33815641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72768" cy="548640"/>
                <wp:effectExtent l="0" t="0" r="8890" b="3810"/>
                <wp:wrapNone/>
                <wp:docPr id="3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276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132" w:type="dxa"/>
          <w:gridSpan w:val="4"/>
          <w:vAlign w:val="center"/>
        </w:tcPr>
        <w:p w14:paraId="246E43CD" w14:textId="118CB899" w:rsidR="006616AA" w:rsidRPr="00ED6147" w:rsidRDefault="006616AA" w:rsidP="00C227CD">
          <w:pPr>
            <w:jc w:val="center"/>
            <w:rPr>
              <w:rFonts w:ascii="Times New Roman" w:hAnsi="Times New Roman"/>
              <w:b/>
              <w:sz w:val="24"/>
              <w:lang w:val="fr-CI"/>
            </w:rPr>
          </w:pPr>
          <w:r w:rsidRPr="00F64019">
            <w:rPr>
              <w:b/>
              <w:bCs/>
              <w:sz w:val="24"/>
              <w:lang w:val="fr"/>
            </w:rPr>
            <w:t>AFI AIM RBIS QMS CATALOGUE DES PROCÉDURES AIM</w:t>
          </w:r>
        </w:p>
      </w:tc>
    </w:tr>
    <w:tr w:rsidR="006616AA" w:rsidRPr="00D254CD" w14:paraId="026D332D" w14:textId="77777777" w:rsidTr="0073199B">
      <w:trPr>
        <w:gridAfter w:val="1"/>
        <w:wAfter w:w="157" w:type="dxa"/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6CAEA141" w14:textId="77777777" w:rsidR="006616AA" w:rsidRPr="00ED6147" w:rsidRDefault="006616AA" w:rsidP="0073199B">
          <w:pPr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="006616AA" w:rsidRPr="00441131" w14:paraId="4B746330" w14:textId="77777777" w:rsidTr="004B35CA">
      <w:trPr>
        <w:trHeight w:val="356"/>
      </w:trPr>
      <w:tc>
        <w:tcPr>
          <w:tcW w:w="4820" w:type="dxa"/>
          <w:gridSpan w:val="2"/>
          <w:vAlign w:val="center"/>
        </w:tcPr>
        <w:p w14:paraId="5A0FB28A" w14:textId="01489DDA" w:rsidR="006616AA" w:rsidRPr="004B35CA" w:rsidRDefault="006616AA" w:rsidP="00C227CD">
          <w:pPr>
            <w:jc w:val="center"/>
            <w:rPr>
              <w:rFonts w:ascii="Times New Roman" w:hAnsi="Times New Roman"/>
              <w:b/>
              <w:lang w:val="fr-FR"/>
            </w:rPr>
          </w:pPr>
          <w:r w:rsidRPr="004B35CA">
            <w:rPr>
              <w:b/>
              <w:lang w:val="fr"/>
            </w:rPr>
            <w:t xml:space="preserve">N° du document : </w:t>
          </w:r>
          <w:r w:rsidRPr="00F64019">
            <w:rPr>
              <w:b/>
              <w:bCs/>
              <w:lang w:val="fr"/>
            </w:rPr>
            <w:t>AFI_AIM_RBIS_QMS_CP01_TMP</w:t>
          </w:r>
        </w:p>
      </w:tc>
      <w:tc>
        <w:tcPr>
          <w:tcW w:w="2544" w:type="dxa"/>
          <w:vAlign w:val="center"/>
        </w:tcPr>
        <w:p w14:paraId="68E7B6FF" w14:textId="7D8F7858" w:rsidR="006616AA" w:rsidRPr="00441131" w:rsidRDefault="006616AA" w:rsidP="008176B4">
          <w:pPr>
            <w:jc w:val="center"/>
            <w:rPr>
              <w:rFonts w:ascii="Times New Roman" w:hAnsi="Times New Roman"/>
              <w:b/>
            </w:rPr>
          </w:pPr>
          <w:r>
            <w:rPr>
              <w:b/>
              <w:lang w:val="fr"/>
            </w:rPr>
            <w:t>Révision</w:t>
          </w:r>
          <w:r w:rsidRPr="00441131">
            <w:rPr>
              <w:b/>
              <w:lang w:val="fr"/>
            </w:rPr>
            <w:t xml:space="preserve">: </w:t>
          </w:r>
          <w:r>
            <w:rPr>
              <w:b/>
              <w:lang w:val="fr"/>
            </w:rPr>
            <w:t>0</w:t>
          </w:r>
        </w:p>
      </w:tc>
      <w:tc>
        <w:tcPr>
          <w:tcW w:w="2531" w:type="dxa"/>
          <w:gridSpan w:val="2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Content>
                <w:p w14:paraId="1C6435E5" w14:textId="5BA5AC4F" w:rsidR="006616AA" w:rsidRPr="00441131" w:rsidRDefault="006616AA" w:rsidP="0073199B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lang w:val="fr"/>
                    </w:rPr>
                    <w:t xml:space="preserve">Page 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441131">
                    <w:rPr>
                      <w:b/>
                      <w:bCs/>
                      <w:lang w:val="fr"/>
                    </w:rPr>
                    <w:instrText xml:space="preserve"> PAGE </w:instrTex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="00A17CAA">
                    <w:rPr>
                      <w:b/>
                      <w:bCs/>
                      <w:noProof/>
                      <w:lang w:val="fr"/>
                    </w:rPr>
                    <w:t>3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end"/>
                  </w:r>
                  <w:r w:rsidRPr="00441131">
                    <w:rPr>
                      <w:lang w:val="fr"/>
                    </w:rPr>
                    <w:t xml:space="preserve"> de 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441131">
                    <w:rPr>
                      <w:b/>
                      <w:bCs/>
                      <w:lang w:val="fr"/>
                    </w:rPr>
                    <w:instrText xml:space="preserve"> NUMPAGES  </w:instrTex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="00A17CAA">
                    <w:rPr>
                      <w:b/>
                      <w:bCs/>
                      <w:noProof/>
                      <w:lang w:val="fr"/>
                    </w:rPr>
                    <w:t>85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B0E0FD7" w14:textId="424FEA10" w:rsidR="006616AA" w:rsidRDefault="00000000" w:rsidP="0073199B">
    <w:pPr>
      <w:spacing w:after="0"/>
    </w:pPr>
    <w:r>
      <w:rPr>
        <w:noProof/>
        <w:lang w:val="fr"/>
      </w:rPr>
      <w:pict w14:anchorId="0ED32E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6" o:spid="_x0000_s1029" type="#_x0000_t75" alt="" style="position:absolute;margin-left:0;margin-top:0;width:481.45pt;height:173.8pt;z-index:-251658237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6A6A8" w14:textId="3FC73DFE" w:rsidR="006616AA" w:rsidRDefault="00000000">
    <w:pPr>
      <w:pStyle w:val="En-tte"/>
    </w:pPr>
    <w:r>
      <w:rPr>
        <w:noProof/>
        <w:lang w:val="fr"/>
      </w:rPr>
      <w:pict w14:anchorId="59A215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4" o:spid="_x0000_s1028" type="#_x0000_t75" alt="" style="position:absolute;left:0;text-align:left;margin-left:0;margin-top:0;width:481.45pt;height:173.8pt;z-index:-251658239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69A7B" w14:textId="2B710F84" w:rsidR="006616AA" w:rsidRDefault="00000000">
    <w:pPr>
      <w:pStyle w:val="En-tte"/>
    </w:pPr>
    <w:r>
      <w:rPr>
        <w:noProof/>
        <w:lang w:val="fr"/>
      </w:rPr>
      <w:pict w14:anchorId="2B6D02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8" o:spid="_x0000_s1027" type="#_x0000_t75" alt="" style="position:absolute;left:0;text-align:left;margin-left:0;margin-top:0;width:481.45pt;height:173.8pt;z-index:-251658235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68E3" w14:textId="77777777" w:rsidR="006616AA" w:rsidRDefault="00000000" w:rsidP="00875CD7">
    <w:pPr>
      <w:pStyle w:val="En-tte"/>
      <w:tabs>
        <w:tab w:val="clear" w:pos="4320"/>
        <w:tab w:val="clear" w:pos="8640"/>
        <w:tab w:val="left" w:pos="760"/>
      </w:tabs>
    </w:pPr>
    <w:r>
      <w:rPr>
        <w:noProof/>
        <w:lang w:val="fr"/>
      </w:rPr>
      <w:pict w14:anchorId="33F386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9" o:spid="_x0000_s1026" type="#_x0000_t75" alt="" style="position:absolute;left:0;text-align:left;margin-left:0;margin-top:0;width:481.45pt;height:173.8pt;z-index:-25165823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  <w:r w:rsidR="006616AA">
      <w:rPr>
        <w:lang w:val="fr"/>
      </w:rPr>
      <w:tab/>
    </w:r>
  </w:p>
  <w:tbl>
    <w:tblPr>
      <w:tblStyle w:val="Grilledutableau"/>
      <w:tblW w:w="9895" w:type="dxa"/>
      <w:tblInd w:w="-15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4706"/>
      <w:gridCol w:w="57"/>
      <w:gridCol w:w="2504"/>
      <w:gridCol w:w="2474"/>
      <w:gridCol w:w="154"/>
    </w:tblGrid>
    <w:tr w:rsidR="006616AA" w:rsidRPr="00D254CD" w14:paraId="10EE4C99" w14:textId="77777777" w:rsidTr="008A6C60">
      <w:trPr>
        <w:trHeight w:val="957"/>
      </w:trPr>
      <w:tc>
        <w:tcPr>
          <w:tcW w:w="4763" w:type="dxa"/>
        </w:tcPr>
        <w:p w14:paraId="17B46130" w14:textId="77777777" w:rsidR="006616AA" w:rsidRPr="00441131" w:rsidRDefault="006616AA" w:rsidP="00875CD7">
          <w:pPr>
            <w:rPr>
              <w:rFonts w:ascii="Times New Roman" w:hAnsi="Times New Roman"/>
            </w:rPr>
          </w:pPr>
          <w:r>
            <w:rPr>
              <w:b/>
              <w:noProof/>
              <w:lang w:val="fr"/>
            </w:rPr>
            <w:drawing>
              <wp:anchor distT="0" distB="0" distL="114300" distR="114300" simplePos="0" relativeHeight="251660295" behindDoc="0" locked="0" layoutInCell="1" allowOverlap="1" wp14:anchorId="5423DAE2" wp14:editId="7E9100A4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72768" cy="548640"/>
                <wp:effectExtent l="0" t="0" r="8890" b="3810"/>
                <wp:wrapNone/>
                <wp:docPr id="1" name="Image 14" descr="LOGO DE L’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2768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132" w:type="dxa"/>
          <w:gridSpan w:val="4"/>
          <w:vAlign w:val="center"/>
        </w:tcPr>
        <w:p w14:paraId="7E013F82" w14:textId="77777777" w:rsidR="006616AA" w:rsidRPr="00ED6147" w:rsidRDefault="006616AA" w:rsidP="00875CD7">
          <w:pPr>
            <w:jc w:val="center"/>
            <w:rPr>
              <w:rFonts w:ascii="Times New Roman" w:hAnsi="Times New Roman"/>
              <w:b/>
              <w:sz w:val="24"/>
              <w:lang w:val="fr-CI"/>
            </w:rPr>
          </w:pPr>
          <w:r w:rsidRPr="002C761A">
            <w:rPr>
              <w:b/>
              <w:bCs/>
              <w:i/>
              <w:iCs/>
              <w:sz w:val="24"/>
              <w:lang w:val="fr"/>
            </w:rPr>
            <w:t>AFI AIM RBIS QMS CATALOGUE DES PROCÉDURES AIM</w:t>
          </w:r>
        </w:p>
      </w:tc>
    </w:tr>
    <w:tr w:rsidR="006616AA" w:rsidRPr="00D254CD" w14:paraId="31525523" w14:textId="77777777" w:rsidTr="008A6C60">
      <w:trPr>
        <w:gridAfter w:val="1"/>
        <w:wAfter w:w="157" w:type="dxa"/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14:paraId="20FD527D" w14:textId="77777777" w:rsidR="006616AA" w:rsidRPr="00ED6147" w:rsidRDefault="006616AA" w:rsidP="00875CD7">
          <w:pPr>
            <w:rPr>
              <w:rFonts w:ascii="Times New Roman" w:hAnsi="Times New Roman"/>
              <w:b/>
              <w:sz w:val="2"/>
              <w:lang w:val="fr-CI"/>
            </w:rPr>
          </w:pPr>
        </w:p>
      </w:tc>
    </w:tr>
    <w:tr w:rsidR="006616AA" w:rsidRPr="00441131" w14:paraId="12153F23" w14:textId="77777777" w:rsidTr="008A6C60">
      <w:trPr>
        <w:trHeight w:val="356"/>
      </w:trPr>
      <w:tc>
        <w:tcPr>
          <w:tcW w:w="4820" w:type="dxa"/>
          <w:gridSpan w:val="2"/>
          <w:vAlign w:val="center"/>
        </w:tcPr>
        <w:p w14:paraId="3E98DD62" w14:textId="77777777" w:rsidR="006616AA" w:rsidRPr="004B35CA" w:rsidRDefault="006616AA" w:rsidP="00875CD7">
          <w:pPr>
            <w:jc w:val="center"/>
            <w:rPr>
              <w:rFonts w:ascii="Times New Roman" w:hAnsi="Times New Roman"/>
              <w:b/>
              <w:lang w:val="fr-FR"/>
            </w:rPr>
          </w:pPr>
          <w:r w:rsidRPr="004B35CA">
            <w:rPr>
              <w:b/>
              <w:lang w:val="fr"/>
            </w:rPr>
            <w:t xml:space="preserve">N° du document : </w:t>
          </w:r>
          <w:r w:rsidRPr="004B35CA">
            <w:rPr>
              <w:b/>
              <w:bCs/>
              <w:i/>
              <w:iCs/>
              <w:lang w:val="fr"/>
            </w:rPr>
            <w:t>AFI_AIM_RBIS_QMS_CP01_TMP</w:t>
          </w:r>
        </w:p>
      </w:tc>
      <w:tc>
        <w:tcPr>
          <w:tcW w:w="2544" w:type="dxa"/>
          <w:vAlign w:val="center"/>
        </w:tcPr>
        <w:p w14:paraId="0971BEE3" w14:textId="77777777" w:rsidR="006616AA" w:rsidRPr="00441131" w:rsidRDefault="006616AA" w:rsidP="00875CD7">
          <w:pPr>
            <w:jc w:val="center"/>
            <w:rPr>
              <w:rFonts w:ascii="Times New Roman" w:hAnsi="Times New Roman"/>
              <w:b/>
            </w:rPr>
          </w:pPr>
          <w:r>
            <w:rPr>
              <w:b/>
              <w:lang w:val="fr"/>
            </w:rPr>
            <w:t>Révision</w:t>
          </w:r>
          <w:r w:rsidRPr="00441131">
            <w:rPr>
              <w:b/>
              <w:lang w:val="fr"/>
            </w:rPr>
            <w:t xml:space="preserve">: </w:t>
          </w:r>
          <w:r>
            <w:rPr>
              <w:b/>
              <w:lang w:val="fr"/>
            </w:rPr>
            <w:t>0</w:t>
          </w:r>
        </w:p>
      </w:tc>
      <w:tc>
        <w:tcPr>
          <w:tcW w:w="2531" w:type="dxa"/>
          <w:gridSpan w:val="2"/>
          <w:vAlign w:val="center"/>
        </w:tcPr>
        <w:sdt>
          <w:sdtPr>
            <w:rPr>
              <w:rFonts w:ascii="Times New Roman" w:hAnsi="Times New Roman"/>
            </w:rPr>
            <w:id w:val="-1951620031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294514645"/>
                <w:docPartObj>
                  <w:docPartGallery w:val="Page Numbers (Top of Page)"/>
                  <w:docPartUnique/>
                </w:docPartObj>
              </w:sdtPr>
              <w:sdtContent>
                <w:p w14:paraId="6BB4CC79" w14:textId="09ECE5FA" w:rsidR="006616AA" w:rsidRPr="00441131" w:rsidRDefault="006616AA" w:rsidP="00875CD7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lang w:val="fr"/>
                    </w:rPr>
                    <w:t xml:space="preserve">Page 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441131">
                    <w:rPr>
                      <w:b/>
                      <w:bCs/>
                      <w:lang w:val="fr"/>
                    </w:rPr>
                    <w:instrText xml:space="preserve"> PAGE </w:instrTex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="001D390F">
                    <w:rPr>
                      <w:b/>
                      <w:bCs/>
                      <w:noProof/>
                      <w:lang w:val="fr"/>
                    </w:rPr>
                    <w:t>72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end"/>
                  </w:r>
                  <w:r w:rsidRPr="00441131">
                    <w:rPr>
                      <w:lang w:val="fr"/>
                    </w:rPr>
                    <w:t xml:space="preserve"> de 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begin"/>
                  </w:r>
                  <w:r w:rsidRPr="00441131">
                    <w:rPr>
                      <w:b/>
                      <w:bCs/>
                      <w:lang w:val="fr"/>
                    </w:rPr>
                    <w:instrText xml:space="preserve"> NUMPAGES  </w:instrTex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separate"/>
                  </w:r>
                  <w:r w:rsidR="001D390F">
                    <w:rPr>
                      <w:b/>
                      <w:bCs/>
                      <w:noProof/>
                      <w:lang w:val="fr"/>
                    </w:rPr>
                    <w:t>85</w:t>
                  </w:r>
                  <w:r w:rsidRPr="00441131">
                    <w:rPr>
                      <w:b/>
                      <w:bCs/>
                      <w:sz w:val="24"/>
                      <w:lang w:val="fr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4723BD4" w14:textId="0C5A4B6E" w:rsidR="006616AA" w:rsidRDefault="006616AA" w:rsidP="00875CD7">
    <w:pPr>
      <w:pStyle w:val="En-tte"/>
      <w:tabs>
        <w:tab w:val="clear" w:pos="4320"/>
        <w:tab w:val="clear" w:pos="8640"/>
        <w:tab w:val="left" w:pos="760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6A92B" w14:textId="7184C6F0" w:rsidR="006616AA" w:rsidRDefault="00000000">
    <w:pPr>
      <w:pStyle w:val="En-tte"/>
    </w:pPr>
    <w:r>
      <w:rPr>
        <w:noProof/>
        <w:lang w:val="fr"/>
      </w:rPr>
      <w:pict w14:anchorId="0DD0C9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3721737" o:spid="_x0000_s1025" type="#_x0000_t75" alt="" style="position:absolute;left:0;text-align:left;margin-left:0;margin-top:0;width:481.45pt;height:173.8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5DA2"/>
    <w:multiLevelType w:val="hybridMultilevel"/>
    <w:tmpl w:val="0FE05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21C2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0586D1D"/>
    <w:multiLevelType w:val="hybridMultilevel"/>
    <w:tmpl w:val="E1AABD60"/>
    <w:lvl w:ilvl="0" w:tplc="C53296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DF29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015C4D69"/>
    <w:multiLevelType w:val="hybridMultilevel"/>
    <w:tmpl w:val="9C3AE820"/>
    <w:lvl w:ilvl="0" w:tplc="CF4880C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18735CD"/>
    <w:multiLevelType w:val="hybridMultilevel"/>
    <w:tmpl w:val="52F870DC"/>
    <w:lvl w:ilvl="0" w:tplc="3DFC7ED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03627504"/>
    <w:multiLevelType w:val="hybridMultilevel"/>
    <w:tmpl w:val="DD4C4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D17AC6"/>
    <w:multiLevelType w:val="hybridMultilevel"/>
    <w:tmpl w:val="40EAB918"/>
    <w:lvl w:ilvl="0" w:tplc="50CAC23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061F1351"/>
    <w:multiLevelType w:val="hybridMultilevel"/>
    <w:tmpl w:val="E1AABD60"/>
    <w:lvl w:ilvl="0" w:tplc="C53296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BF0A82"/>
    <w:multiLevelType w:val="hybridMultilevel"/>
    <w:tmpl w:val="81982D6E"/>
    <w:lvl w:ilvl="0" w:tplc="37D6A03C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6D8410B"/>
    <w:multiLevelType w:val="hybridMultilevel"/>
    <w:tmpl w:val="11E01D1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B59E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07E03B8B"/>
    <w:multiLevelType w:val="multilevel"/>
    <w:tmpl w:val="1158CE06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46" w:hanging="6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492" w:hanging="720"/>
      </w:pPr>
      <w:rPr>
        <w:rFonts w:hint="default"/>
        <w:b w:val="0"/>
        <w:bCs w:val="0"/>
      </w:rPr>
    </w:lvl>
    <w:lvl w:ilvl="3">
      <w:start w:val="1"/>
      <w:numFmt w:val="lowerLetter"/>
      <w:lvlText w:val="(%4)"/>
      <w:lvlJc w:val="left"/>
      <w:pPr>
        <w:ind w:left="1997" w:hanging="720"/>
      </w:pPr>
      <w:rPr>
        <w:rFonts w:ascii="Times New Roman" w:eastAsia="Times New Roman" w:hAnsi="Times New Roman" w:cs="Times New Roman" w:hint="default"/>
        <w:i w:val="0"/>
        <w:iCs/>
        <w:spacing w:val="-4"/>
        <w:w w:val="99"/>
        <w:sz w:val="24"/>
        <w:szCs w:val="24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88" w:hanging="1800"/>
      </w:pPr>
      <w:rPr>
        <w:rFonts w:hint="default"/>
      </w:rPr>
    </w:lvl>
  </w:abstractNum>
  <w:abstractNum w:abstractNumId="13" w15:restartNumberingAfterBreak="0">
    <w:nsid w:val="08C1098E"/>
    <w:multiLevelType w:val="hybridMultilevel"/>
    <w:tmpl w:val="1EBC64EC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4" w15:restartNumberingAfterBreak="0">
    <w:nsid w:val="08C17B11"/>
    <w:multiLevelType w:val="hybridMultilevel"/>
    <w:tmpl w:val="40EAB918"/>
    <w:lvl w:ilvl="0" w:tplc="50CAC23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092B5B83"/>
    <w:multiLevelType w:val="hybridMultilevel"/>
    <w:tmpl w:val="1EBC64EC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6" w15:restartNumberingAfterBreak="0">
    <w:nsid w:val="0AE06DE7"/>
    <w:multiLevelType w:val="hybridMultilevel"/>
    <w:tmpl w:val="04047C46"/>
    <w:lvl w:ilvl="0" w:tplc="22F8C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2C3EE1"/>
    <w:multiLevelType w:val="hybridMultilevel"/>
    <w:tmpl w:val="FF309C5E"/>
    <w:lvl w:ilvl="0" w:tplc="40186A6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0CB062F7"/>
    <w:multiLevelType w:val="hybridMultilevel"/>
    <w:tmpl w:val="F7F64C5C"/>
    <w:lvl w:ilvl="0" w:tplc="C2108D68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9" w15:restartNumberingAfterBreak="0">
    <w:nsid w:val="0D2D34A0"/>
    <w:multiLevelType w:val="hybridMultilevel"/>
    <w:tmpl w:val="1EBC64EC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0" w15:restartNumberingAfterBreak="0">
    <w:nsid w:val="0D5655DD"/>
    <w:multiLevelType w:val="hybridMultilevel"/>
    <w:tmpl w:val="D66204E8"/>
    <w:lvl w:ilvl="0" w:tplc="970079D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DBE6D90"/>
    <w:multiLevelType w:val="hybridMultilevel"/>
    <w:tmpl w:val="1DFA84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BA18E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3" w15:restartNumberingAfterBreak="0">
    <w:nsid w:val="10FD6B57"/>
    <w:multiLevelType w:val="hybridMultilevel"/>
    <w:tmpl w:val="63CC0206"/>
    <w:lvl w:ilvl="0" w:tplc="56C8AB78">
      <w:start w:val="1"/>
      <w:numFmt w:val="bullet"/>
      <w:pStyle w:val="Paragraphedeliste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4" w15:restartNumberingAfterBreak="0">
    <w:nsid w:val="11C90848"/>
    <w:multiLevelType w:val="multilevel"/>
    <w:tmpl w:val="6F964770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BC5F4B"/>
    <w:multiLevelType w:val="hybridMultilevel"/>
    <w:tmpl w:val="0396CC86"/>
    <w:lvl w:ilvl="0" w:tplc="B936BE9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6" w15:restartNumberingAfterBreak="0">
    <w:nsid w:val="131666D9"/>
    <w:multiLevelType w:val="hybridMultilevel"/>
    <w:tmpl w:val="F5320F18"/>
    <w:lvl w:ilvl="0" w:tplc="FFFFFFFF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667" w:hanging="360"/>
      </w:pPr>
    </w:lvl>
    <w:lvl w:ilvl="2" w:tplc="FFFFFFFF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7" w15:restartNumberingAfterBreak="0">
    <w:nsid w:val="13474713"/>
    <w:multiLevelType w:val="hybridMultilevel"/>
    <w:tmpl w:val="461C2D8E"/>
    <w:lvl w:ilvl="0" w:tplc="1F36B3BE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9E41AD"/>
    <w:multiLevelType w:val="hybridMultilevel"/>
    <w:tmpl w:val="26665EA0"/>
    <w:lvl w:ilvl="0" w:tplc="A0F0ABC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9" w15:restartNumberingAfterBreak="0">
    <w:nsid w:val="13CC332E"/>
    <w:multiLevelType w:val="hybridMultilevel"/>
    <w:tmpl w:val="E1AABD60"/>
    <w:lvl w:ilvl="0" w:tplc="C53296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5D5D23"/>
    <w:multiLevelType w:val="hybridMultilevel"/>
    <w:tmpl w:val="E0A0087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5E0B23"/>
    <w:multiLevelType w:val="hybridMultilevel"/>
    <w:tmpl w:val="5CBE3F36"/>
    <w:lvl w:ilvl="0" w:tplc="86F02BE8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2" w15:restartNumberingAfterBreak="0">
    <w:nsid w:val="16A61CA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3" w15:restartNumberingAfterBreak="0">
    <w:nsid w:val="170C5DCD"/>
    <w:multiLevelType w:val="hybridMultilevel"/>
    <w:tmpl w:val="1EBC64EC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4" w15:restartNumberingAfterBreak="0">
    <w:nsid w:val="171D5D53"/>
    <w:multiLevelType w:val="hybridMultilevel"/>
    <w:tmpl w:val="66CE47BE"/>
    <w:lvl w:ilvl="0" w:tplc="91420E4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5" w15:restartNumberingAfterBreak="0">
    <w:nsid w:val="17C81442"/>
    <w:multiLevelType w:val="hybridMultilevel"/>
    <w:tmpl w:val="BBA2AB92"/>
    <w:lvl w:ilvl="0" w:tplc="B48AC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8191B95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DC643A"/>
    <w:multiLevelType w:val="hybridMultilevel"/>
    <w:tmpl w:val="0B923836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8" w15:restartNumberingAfterBreak="0">
    <w:nsid w:val="18E53FE0"/>
    <w:multiLevelType w:val="hybridMultilevel"/>
    <w:tmpl w:val="E0A0087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C8D062F"/>
    <w:multiLevelType w:val="hybridMultilevel"/>
    <w:tmpl w:val="E0A0087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7363EB"/>
    <w:multiLevelType w:val="hybridMultilevel"/>
    <w:tmpl w:val="3AA2DE6A"/>
    <w:lvl w:ilvl="0" w:tplc="105C0358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1" w15:restartNumberingAfterBreak="0">
    <w:nsid w:val="1EA66B9F"/>
    <w:multiLevelType w:val="hybridMultilevel"/>
    <w:tmpl w:val="1C9E2A24"/>
    <w:lvl w:ilvl="0" w:tplc="F76A3F2C">
      <w:start w:val="1"/>
      <w:numFmt w:val="lowerRoman"/>
      <w:lvlText w:val="(%1)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6FD82022">
      <w:numFmt w:val="bullet"/>
      <w:lvlText w:val="•"/>
      <w:lvlJc w:val="left"/>
      <w:pPr>
        <w:ind w:left="1286" w:hanging="348"/>
      </w:pPr>
      <w:rPr>
        <w:rFonts w:hint="default"/>
        <w:lang w:val="en-US" w:eastAsia="en-US" w:bidi="en-US"/>
      </w:rPr>
    </w:lvl>
    <w:lvl w:ilvl="2" w:tplc="2F66B45A">
      <w:numFmt w:val="bullet"/>
      <w:lvlText w:val="•"/>
      <w:lvlJc w:val="left"/>
      <w:pPr>
        <w:ind w:left="1752" w:hanging="348"/>
      </w:pPr>
      <w:rPr>
        <w:rFonts w:hint="default"/>
        <w:lang w:val="en-US" w:eastAsia="en-US" w:bidi="en-US"/>
      </w:rPr>
    </w:lvl>
    <w:lvl w:ilvl="3" w:tplc="51D4A994">
      <w:numFmt w:val="bullet"/>
      <w:lvlText w:val="•"/>
      <w:lvlJc w:val="left"/>
      <w:pPr>
        <w:ind w:left="2218" w:hanging="348"/>
      </w:pPr>
      <w:rPr>
        <w:rFonts w:hint="default"/>
        <w:lang w:val="en-US" w:eastAsia="en-US" w:bidi="en-US"/>
      </w:rPr>
    </w:lvl>
    <w:lvl w:ilvl="4" w:tplc="33DABC04">
      <w:numFmt w:val="bullet"/>
      <w:lvlText w:val="•"/>
      <w:lvlJc w:val="left"/>
      <w:pPr>
        <w:ind w:left="2684" w:hanging="348"/>
      </w:pPr>
      <w:rPr>
        <w:rFonts w:hint="default"/>
        <w:lang w:val="en-US" w:eastAsia="en-US" w:bidi="en-US"/>
      </w:rPr>
    </w:lvl>
    <w:lvl w:ilvl="5" w:tplc="945ABA46">
      <w:numFmt w:val="bullet"/>
      <w:lvlText w:val="•"/>
      <w:lvlJc w:val="left"/>
      <w:pPr>
        <w:ind w:left="3151" w:hanging="348"/>
      </w:pPr>
      <w:rPr>
        <w:rFonts w:hint="default"/>
        <w:lang w:val="en-US" w:eastAsia="en-US" w:bidi="en-US"/>
      </w:rPr>
    </w:lvl>
    <w:lvl w:ilvl="6" w:tplc="9C3E6572">
      <w:numFmt w:val="bullet"/>
      <w:lvlText w:val="•"/>
      <w:lvlJc w:val="left"/>
      <w:pPr>
        <w:ind w:left="3617" w:hanging="348"/>
      </w:pPr>
      <w:rPr>
        <w:rFonts w:hint="default"/>
        <w:lang w:val="en-US" w:eastAsia="en-US" w:bidi="en-US"/>
      </w:rPr>
    </w:lvl>
    <w:lvl w:ilvl="7" w:tplc="2D6E38FA">
      <w:numFmt w:val="bullet"/>
      <w:lvlText w:val="•"/>
      <w:lvlJc w:val="left"/>
      <w:pPr>
        <w:ind w:left="4083" w:hanging="348"/>
      </w:pPr>
      <w:rPr>
        <w:rFonts w:hint="default"/>
        <w:lang w:val="en-US" w:eastAsia="en-US" w:bidi="en-US"/>
      </w:rPr>
    </w:lvl>
    <w:lvl w:ilvl="8" w:tplc="51802EDC">
      <w:numFmt w:val="bullet"/>
      <w:lvlText w:val="•"/>
      <w:lvlJc w:val="left"/>
      <w:pPr>
        <w:ind w:left="4549" w:hanging="348"/>
      </w:pPr>
      <w:rPr>
        <w:rFonts w:hint="default"/>
        <w:lang w:val="en-US" w:eastAsia="en-US" w:bidi="en-US"/>
      </w:rPr>
    </w:lvl>
  </w:abstractNum>
  <w:abstractNum w:abstractNumId="42" w15:restartNumberingAfterBreak="0">
    <w:nsid w:val="1EB70D97"/>
    <w:multiLevelType w:val="hybridMultilevel"/>
    <w:tmpl w:val="9D30EBA2"/>
    <w:lvl w:ilvl="0" w:tplc="3B34919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942514"/>
    <w:multiLevelType w:val="hybridMultilevel"/>
    <w:tmpl w:val="4F12F1CC"/>
    <w:lvl w:ilvl="0" w:tplc="E0C0B7B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4" w15:restartNumberingAfterBreak="0">
    <w:nsid w:val="1FC9197D"/>
    <w:multiLevelType w:val="hybridMultilevel"/>
    <w:tmpl w:val="0DA01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D44560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204703CB"/>
    <w:multiLevelType w:val="hybridMultilevel"/>
    <w:tmpl w:val="0FE05912"/>
    <w:lvl w:ilvl="0" w:tplc="8D6AB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1E20ECF"/>
    <w:multiLevelType w:val="hybridMultilevel"/>
    <w:tmpl w:val="0FE05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024C7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9" w15:restartNumberingAfterBreak="0">
    <w:nsid w:val="22B35363"/>
    <w:multiLevelType w:val="hybridMultilevel"/>
    <w:tmpl w:val="E0A00870"/>
    <w:lvl w:ilvl="0" w:tplc="17B61D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221856"/>
    <w:multiLevelType w:val="hybridMultilevel"/>
    <w:tmpl w:val="5C2C7E64"/>
    <w:lvl w:ilvl="0" w:tplc="624EB85C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1" w15:restartNumberingAfterBreak="0">
    <w:nsid w:val="23DA0EE8"/>
    <w:multiLevelType w:val="hybridMultilevel"/>
    <w:tmpl w:val="04127E82"/>
    <w:lvl w:ilvl="0" w:tplc="E33AB44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4BD13C2"/>
    <w:multiLevelType w:val="hybridMultilevel"/>
    <w:tmpl w:val="2D72D2EC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24D544F7"/>
    <w:multiLevelType w:val="hybridMultilevel"/>
    <w:tmpl w:val="FA88DE5A"/>
    <w:lvl w:ilvl="0" w:tplc="BC164C2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4" w15:restartNumberingAfterBreak="0">
    <w:nsid w:val="24F462A6"/>
    <w:multiLevelType w:val="hybridMultilevel"/>
    <w:tmpl w:val="662076D8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4F92316"/>
    <w:multiLevelType w:val="hybridMultilevel"/>
    <w:tmpl w:val="1D523ACC"/>
    <w:lvl w:ilvl="0" w:tplc="2CB46C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6AF3B56"/>
    <w:multiLevelType w:val="hybridMultilevel"/>
    <w:tmpl w:val="195E955A"/>
    <w:lvl w:ilvl="0" w:tplc="FA1C87D4">
      <w:start w:val="1"/>
      <w:numFmt w:val="bullet"/>
      <w:lvlText w:val=""/>
      <w:lvlJc w:val="left"/>
      <w:pPr>
        <w:ind w:left="16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57" w15:restartNumberingAfterBreak="0">
    <w:nsid w:val="26B76A39"/>
    <w:multiLevelType w:val="hybridMultilevel"/>
    <w:tmpl w:val="D25E1BA8"/>
    <w:lvl w:ilvl="0" w:tplc="468CB68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8" w15:restartNumberingAfterBreak="0">
    <w:nsid w:val="277601DB"/>
    <w:multiLevelType w:val="hybridMultilevel"/>
    <w:tmpl w:val="4A7A82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9184B64"/>
    <w:multiLevelType w:val="hybridMultilevel"/>
    <w:tmpl w:val="9DD8E4E0"/>
    <w:lvl w:ilvl="0" w:tplc="1FFA0A9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0" w15:restartNumberingAfterBreak="0">
    <w:nsid w:val="2C393694"/>
    <w:multiLevelType w:val="hybridMultilevel"/>
    <w:tmpl w:val="23024D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D47FF0"/>
    <w:multiLevelType w:val="hybridMultilevel"/>
    <w:tmpl w:val="F9DAE290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6A022852">
      <w:start w:val="1"/>
      <w:numFmt w:val="decimal"/>
      <w:lvlText w:val="%2."/>
      <w:lvlJc w:val="left"/>
      <w:pPr>
        <w:ind w:left="1667" w:hanging="360"/>
      </w:pPr>
      <w:rPr>
        <w:rFonts w:ascii="Times New Roman" w:hAnsi="Times New Roman" w:cs="Times New Roman" w:hint="default"/>
        <w:sz w:val="20"/>
      </w:r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2" w15:restartNumberingAfterBreak="0">
    <w:nsid w:val="2CEA35C0"/>
    <w:multiLevelType w:val="hybridMultilevel"/>
    <w:tmpl w:val="B7D618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D2D5807"/>
    <w:multiLevelType w:val="hybridMultilevel"/>
    <w:tmpl w:val="1EBC64EC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64" w15:restartNumberingAfterBreak="0">
    <w:nsid w:val="2E650D2D"/>
    <w:multiLevelType w:val="hybridMultilevel"/>
    <w:tmpl w:val="68F644DE"/>
    <w:lvl w:ilvl="0" w:tplc="08090005">
      <w:start w:val="1"/>
      <w:numFmt w:val="bullet"/>
      <w:lvlText w:val=""/>
      <w:lvlJc w:val="left"/>
      <w:pPr>
        <w:ind w:left="130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65" w15:restartNumberingAfterBreak="0">
    <w:nsid w:val="2E651788"/>
    <w:multiLevelType w:val="hybridMultilevel"/>
    <w:tmpl w:val="35D6C18E"/>
    <w:lvl w:ilvl="0" w:tplc="D720867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6" w15:restartNumberingAfterBreak="0">
    <w:nsid w:val="2EAE092B"/>
    <w:multiLevelType w:val="hybridMultilevel"/>
    <w:tmpl w:val="D26ADD5C"/>
    <w:lvl w:ilvl="0" w:tplc="BC6E5A0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F8D62CA"/>
    <w:multiLevelType w:val="hybridMultilevel"/>
    <w:tmpl w:val="54BC424E"/>
    <w:lvl w:ilvl="0" w:tplc="21286E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FAF79A4"/>
    <w:multiLevelType w:val="hybridMultilevel"/>
    <w:tmpl w:val="0FE05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1147C47"/>
    <w:multiLevelType w:val="hybridMultilevel"/>
    <w:tmpl w:val="C2B4E6CE"/>
    <w:lvl w:ilvl="0" w:tplc="29B425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0" w15:restartNumberingAfterBreak="0">
    <w:nsid w:val="318F65EE"/>
    <w:multiLevelType w:val="hybridMultilevel"/>
    <w:tmpl w:val="780E1B4E"/>
    <w:lvl w:ilvl="0" w:tplc="FBCC8A2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1" w15:restartNumberingAfterBreak="0">
    <w:nsid w:val="325C32B9"/>
    <w:multiLevelType w:val="hybridMultilevel"/>
    <w:tmpl w:val="706653F0"/>
    <w:lvl w:ilvl="0" w:tplc="77D0EF56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2" w15:restartNumberingAfterBreak="0">
    <w:nsid w:val="32F223C6"/>
    <w:multiLevelType w:val="hybridMultilevel"/>
    <w:tmpl w:val="471E99F6"/>
    <w:lvl w:ilvl="0" w:tplc="08089C3C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3" w15:restartNumberingAfterBreak="0">
    <w:nsid w:val="33FC01C6"/>
    <w:multiLevelType w:val="hybridMultilevel"/>
    <w:tmpl w:val="40EAB918"/>
    <w:lvl w:ilvl="0" w:tplc="50CAC23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4" w15:restartNumberingAfterBreak="0">
    <w:nsid w:val="364E0AF2"/>
    <w:multiLevelType w:val="hybridMultilevel"/>
    <w:tmpl w:val="F5320F18"/>
    <w:lvl w:ilvl="0" w:tplc="FFFFFFFF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667" w:hanging="360"/>
      </w:pPr>
    </w:lvl>
    <w:lvl w:ilvl="2" w:tplc="FFFFFFFF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5" w15:restartNumberingAfterBreak="0">
    <w:nsid w:val="372E1B9F"/>
    <w:multiLevelType w:val="hybridMultilevel"/>
    <w:tmpl w:val="C2A85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75A2ADF"/>
    <w:multiLevelType w:val="hybridMultilevel"/>
    <w:tmpl w:val="AAAE6C9C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3877754A"/>
    <w:multiLevelType w:val="hybridMultilevel"/>
    <w:tmpl w:val="92FC5622"/>
    <w:lvl w:ilvl="0" w:tplc="BCE8C9E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8" w15:restartNumberingAfterBreak="0">
    <w:nsid w:val="388914A5"/>
    <w:multiLevelType w:val="hybridMultilevel"/>
    <w:tmpl w:val="E1AABD60"/>
    <w:lvl w:ilvl="0" w:tplc="C53296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98A2CF8"/>
    <w:multiLevelType w:val="hybridMultilevel"/>
    <w:tmpl w:val="8EDC3A6C"/>
    <w:lvl w:ilvl="0" w:tplc="B568ED58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0" w15:restartNumberingAfterBreak="0">
    <w:nsid w:val="3A175094"/>
    <w:multiLevelType w:val="hybridMultilevel"/>
    <w:tmpl w:val="FFC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B415B6C"/>
    <w:multiLevelType w:val="multilevel"/>
    <w:tmpl w:val="AD7842CA"/>
    <w:lvl w:ilvl="0">
      <w:start w:val="1"/>
      <w:numFmt w:val="decimal"/>
      <w:pStyle w:val="TierI"/>
      <w:lvlText w:val="%1.0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  <w:u w:val="none"/>
      </w:rPr>
    </w:lvl>
    <w:lvl w:ilvl="1">
      <w:start w:val="1"/>
      <w:numFmt w:val="decimal"/>
      <w:pStyle w:val="TierII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2">
      <w:start w:val="1"/>
      <w:numFmt w:val="decimal"/>
      <w:pStyle w:val="TierIII"/>
      <w:lvlText w:val="%1.%2.%3"/>
      <w:lvlJc w:val="left"/>
      <w:pPr>
        <w:tabs>
          <w:tab w:val="num" w:pos="1440"/>
        </w:tabs>
        <w:ind w:left="144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3">
      <w:start w:val="1"/>
      <w:numFmt w:val="lowerLetter"/>
      <w:pStyle w:val="TierIV"/>
      <w:lvlText w:val="%4)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none"/>
      <w:lvlText w:val=""/>
      <w:lvlJc w:val="left"/>
      <w:pPr>
        <w:tabs>
          <w:tab w:val="num" w:pos="2520"/>
        </w:tabs>
        <w:ind w:left="2520" w:hanging="1080"/>
      </w:pPr>
      <w:rPr>
        <w:rFonts w:ascii="Arial" w:hAnsi="Arial" w:hint="default"/>
        <w:b/>
        <w:i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3240" w:hanging="1440"/>
      </w:pPr>
      <w:rPr>
        <w:rFonts w:ascii="Arial" w:hAnsi="Arial" w:hint="default"/>
        <w:b/>
        <w:i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600" w:hanging="1440"/>
      </w:pPr>
      <w:rPr>
        <w:rFonts w:ascii="Arial" w:hAnsi="Arial" w:hint="default"/>
        <w:b/>
        <w:i/>
      </w:rPr>
    </w:lvl>
    <w:lvl w:ilvl="7">
      <w:start w:val="1"/>
      <w:numFmt w:val="none"/>
      <w:lvlText w:val=""/>
      <w:lvlJc w:val="left"/>
      <w:pPr>
        <w:tabs>
          <w:tab w:val="num" w:pos="4320"/>
        </w:tabs>
        <w:ind w:left="4320" w:hanging="1800"/>
      </w:pPr>
      <w:rPr>
        <w:rFonts w:ascii="Arial" w:hAnsi="Arial" w:hint="default"/>
        <w:b/>
        <w:i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680" w:hanging="1800"/>
      </w:pPr>
      <w:rPr>
        <w:rFonts w:ascii="Arial" w:hAnsi="Arial" w:hint="default"/>
        <w:b/>
        <w:i/>
      </w:rPr>
    </w:lvl>
  </w:abstractNum>
  <w:abstractNum w:abstractNumId="82" w15:restartNumberingAfterBreak="0">
    <w:nsid w:val="3BC77121"/>
    <w:multiLevelType w:val="hybridMultilevel"/>
    <w:tmpl w:val="40EAB918"/>
    <w:lvl w:ilvl="0" w:tplc="50CAC23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3" w15:restartNumberingAfterBreak="0">
    <w:nsid w:val="3CA074A9"/>
    <w:multiLevelType w:val="hybridMultilevel"/>
    <w:tmpl w:val="1EBC64EC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84" w15:restartNumberingAfterBreak="0">
    <w:nsid w:val="3F835354"/>
    <w:multiLevelType w:val="hybridMultilevel"/>
    <w:tmpl w:val="0FE05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0250221"/>
    <w:multiLevelType w:val="hybridMultilevel"/>
    <w:tmpl w:val="A358D41E"/>
    <w:lvl w:ilvl="0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6" w15:restartNumberingAfterBreak="0">
    <w:nsid w:val="403027F1"/>
    <w:multiLevelType w:val="hybridMultilevel"/>
    <w:tmpl w:val="1EBC64EC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87" w15:restartNumberingAfterBreak="0">
    <w:nsid w:val="40467DCE"/>
    <w:multiLevelType w:val="hybridMultilevel"/>
    <w:tmpl w:val="CEBC7F8C"/>
    <w:lvl w:ilvl="0" w:tplc="F76A3F2C">
      <w:start w:val="1"/>
      <w:numFmt w:val="lowerRoman"/>
      <w:lvlText w:val="(%1)"/>
      <w:lvlJc w:val="left"/>
      <w:pPr>
        <w:ind w:left="2160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8" w15:restartNumberingAfterBreak="0">
    <w:nsid w:val="414D5E20"/>
    <w:multiLevelType w:val="hybridMultilevel"/>
    <w:tmpl w:val="EADCB70C"/>
    <w:lvl w:ilvl="0" w:tplc="F76A3F2C">
      <w:start w:val="1"/>
      <w:numFmt w:val="lowerRoman"/>
      <w:lvlText w:val="(%1)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4CFE3EB4">
      <w:numFmt w:val="bullet"/>
      <w:lvlText w:val="•"/>
      <w:lvlJc w:val="left"/>
      <w:pPr>
        <w:ind w:left="1286" w:hanging="348"/>
      </w:pPr>
      <w:rPr>
        <w:rFonts w:hint="default"/>
        <w:lang w:val="en-US" w:eastAsia="en-US" w:bidi="en-US"/>
      </w:rPr>
    </w:lvl>
    <w:lvl w:ilvl="2" w:tplc="D06C7750">
      <w:numFmt w:val="bullet"/>
      <w:lvlText w:val="•"/>
      <w:lvlJc w:val="left"/>
      <w:pPr>
        <w:ind w:left="1752" w:hanging="348"/>
      </w:pPr>
      <w:rPr>
        <w:rFonts w:hint="default"/>
        <w:lang w:val="en-US" w:eastAsia="en-US" w:bidi="en-US"/>
      </w:rPr>
    </w:lvl>
    <w:lvl w:ilvl="3" w:tplc="D2825908">
      <w:numFmt w:val="bullet"/>
      <w:lvlText w:val="•"/>
      <w:lvlJc w:val="left"/>
      <w:pPr>
        <w:ind w:left="2218" w:hanging="348"/>
      </w:pPr>
      <w:rPr>
        <w:rFonts w:hint="default"/>
        <w:lang w:val="en-US" w:eastAsia="en-US" w:bidi="en-US"/>
      </w:rPr>
    </w:lvl>
    <w:lvl w:ilvl="4" w:tplc="F3665214">
      <w:numFmt w:val="bullet"/>
      <w:lvlText w:val="•"/>
      <w:lvlJc w:val="left"/>
      <w:pPr>
        <w:ind w:left="2684" w:hanging="348"/>
      </w:pPr>
      <w:rPr>
        <w:rFonts w:hint="default"/>
        <w:lang w:val="en-US" w:eastAsia="en-US" w:bidi="en-US"/>
      </w:rPr>
    </w:lvl>
    <w:lvl w:ilvl="5" w:tplc="30547136">
      <w:numFmt w:val="bullet"/>
      <w:lvlText w:val="•"/>
      <w:lvlJc w:val="left"/>
      <w:pPr>
        <w:ind w:left="3151" w:hanging="348"/>
      </w:pPr>
      <w:rPr>
        <w:rFonts w:hint="default"/>
        <w:lang w:val="en-US" w:eastAsia="en-US" w:bidi="en-US"/>
      </w:rPr>
    </w:lvl>
    <w:lvl w:ilvl="6" w:tplc="9D3A6A3E">
      <w:numFmt w:val="bullet"/>
      <w:lvlText w:val="•"/>
      <w:lvlJc w:val="left"/>
      <w:pPr>
        <w:ind w:left="3617" w:hanging="348"/>
      </w:pPr>
      <w:rPr>
        <w:rFonts w:hint="default"/>
        <w:lang w:val="en-US" w:eastAsia="en-US" w:bidi="en-US"/>
      </w:rPr>
    </w:lvl>
    <w:lvl w:ilvl="7" w:tplc="26946B92">
      <w:numFmt w:val="bullet"/>
      <w:lvlText w:val="•"/>
      <w:lvlJc w:val="left"/>
      <w:pPr>
        <w:ind w:left="4083" w:hanging="348"/>
      </w:pPr>
      <w:rPr>
        <w:rFonts w:hint="default"/>
        <w:lang w:val="en-US" w:eastAsia="en-US" w:bidi="en-US"/>
      </w:rPr>
    </w:lvl>
    <w:lvl w:ilvl="8" w:tplc="457C28FC">
      <w:numFmt w:val="bullet"/>
      <w:lvlText w:val="•"/>
      <w:lvlJc w:val="left"/>
      <w:pPr>
        <w:ind w:left="4549" w:hanging="348"/>
      </w:pPr>
      <w:rPr>
        <w:rFonts w:hint="default"/>
        <w:lang w:val="en-US" w:eastAsia="en-US" w:bidi="en-US"/>
      </w:rPr>
    </w:lvl>
  </w:abstractNum>
  <w:abstractNum w:abstractNumId="89" w15:restartNumberingAfterBreak="0">
    <w:nsid w:val="41E0773F"/>
    <w:multiLevelType w:val="hybridMultilevel"/>
    <w:tmpl w:val="708C4328"/>
    <w:lvl w:ilvl="0" w:tplc="0464EB8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25E6571"/>
    <w:multiLevelType w:val="hybridMultilevel"/>
    <w:tmpl w:val="D25E1BA8"/>
    <w:lvl w:ilvl="0" w:tplc="468CB68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1" w15:restartNumberingAfterBreak="0">
    <w:nsid w:val="42765C54"/>
    <w:multiLevelType w:val="hybridMultilevel"/>
    <w:tmpl w:val="F2F2B8C8"/>
    <w:lvl w:ilvl="0" w:tplc="5A4A3D2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2" w15:restartNumberingAfterBreak="0">
    <w:nsid w:val="427E261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3" w15:restartNumberingAfterBreak="0">
    <w:nsid w:val="42F5665D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3473FA5"/>
    <w:multiLevelType w:val="hybridMultilevel"/>
    <w:tmpl w:val="6F7A35C4"/>
    <w:lvl w:ilvl="0" w:tplc="219E05B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5" w15:restartNumberingAfterBreak="0">
    <w:nsid w:val="44275936"/>
    <w:multiLevelType w:val="hybridMultilevel"/>
    <w:tmpl w:val="1EBC64EC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96" w15:restartNumberingAfterBreak="0">
    <w:nsid w:val="45B32379"/>
    <w:multiLevelType w:val="hybridMultilevel"/>
    <w:tmpl w:val="4A7A82D4"/>
    <w:lvl w:ilvl="0" w:tplc="E0581B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5BB5DDE"/>
    <w:multiLevelType w:val="hybridMultilevel"/>
    <w:tmpl w:val="8AF45134"/>
    <w:lvl w:ilvl="0" w:tplc="080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8" w15:restartNumberingAfterBreak="0">
    <w:nsid w:val="479277D0"/>
    <w:multiLevelType w:val="hybridMultilevel"/>
    <w:tmpl w:val="CDD277F8"/>
    <w:lvl w:ilvl="0" w:tplc="F76A3F2C">
      <w:start w:val="1"/>
      <w:numFmt w:val="lowerRoman"/>
      <w:lvlText w:val="(%1)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C60C7822">
      <w:numFmt w:val="bullet"/>
      <w:lvlText w:val="•"/>
      <w:lvlJc w:val="left"/>
      <w:pPr>
        <w:ind w:left="1286" w:hanging="348"/>
      </w:pPr>
      <w:rPr>
        <w:rFonts w:hint="default"/>
        <w:lang w:val="en-US" w:eastAsia="en-US" w:bidi="en-US"/>
      </w:rPr>
    </w:lvl>
    <w:lvl w:ilvl="2" w:tplc="13BEDFB8">
      <w:numFmt w:val="bullet"/>
      <w:lvlText w:val="•"/>
      <w:lvlJc w:val="left"/>
      <w:pPr>
        <w:ind w:left="1752" w:hanging="348"/>
      </w:pPr>
      <w:rPr>
        <w:rFonts w:hint="default"/>
        <w:lang w:val="en-US" w:eastAsia="en-US" w:bidi="en-US"/>
      </w:rPr>
    </w:lvl>
    <w:lvl w:ilvl="3" w:tplc="17B279D2">
      <w:numFmt w:val="bullet"/>
      <w:lvlText w:val="•"/>
      <w:lvlJc w:val="left"/>
      <w:pPr>
        <w:ind w:left="2218" w:hanging="348"/>
      </w:pPr>
      <w:rPr>
        <w:rFonts w:hint="default"/>
        <w:lang w:val="en-US" w:eastAsia="en-US" w:bidi="en-US"/>
      </w:rPr>
    </w:lvl>
    <w:lvl w:ilvl="4" w:tplc="0DBC67B2">
      <w:numFmt w:val="bullet"/>
      <w:lvlText w:val="•"/>
      <w:lvlJc w:val="left"/>
      <w:pPr>
        <w:ind w:left="2684" w:hanging="348"/>
      </w:pPr>
      <w:rPr>
        <w:rFonts w:hint="default"/>
        <w:lang w:val="en-US" w:eastAsia="en-US" w:bidi="en-US"/>
      </w:rPr>
    </w:lvl>
    <w:lvl w:ilvl="5" w:tplc="89146A3C">
      <w:numFmt w:val="bullet"/>
      <w:lvlText w:val="•"/>
      <w:lvlJc w:val="left"/>
      <w:pPr>
        <w:ind w:left="3151" w:hanging="348"/>
      </w:pPr>
      <w:rPr>
        <w:rFonts w:hint="default"/>
        <w:lang w:val="en-US" w:eastAsia="en-US" w:bidi="en-US"/>
      </w:rPr>
    </w:lvl>
    <w:lvl w:ilvl="6" w:tplc="131801BA">
      <w:numFmt w:val="bullet"/>
      <w:lvlText w:val="•"/>
      <w:lvlJc w:val="left"/>
      <w:pPr>
        <w:ind w:left="3617" w:hanging="348"/>
      </w:pPr>
      <w:rPr>
        <w:rFonts w:hint="default"/>
        <w:lang w:val="en-US" w:eastAsia="en-US" w:bidi="en-US"/>
      </w:rPr>
    </w:lvl>
    <w:lvl w:ilvl="7" w:tplc="7CCE899A">
      <w:numFmt w:val="bullet"/>
      <w:lvlText w:val="•"/>
      <w:lvlJc w:val="left"/>
      <w:pPr>
        <w:ind w:left="4083" w:hanging="348"/>
      </w:pPr>
      <w:rPr>
        <w:rFonts w:hint="default"/>
        <w:lang w:val="en-US" w:eastAsia="en-US" w:bidi="en-US"/>
      </w:rPr>
    </w:lvl>
    <w:lvl w:ilvl="8" w:tplc="5D18F724">
      <w:numFmt w:val="bullet"/>
      <w:lvlText w:val="•"/>
      <w:lvlJc w:val="left"/>
      <w:pPr>
        <w:ind w:left="4549" w:hanging="348"/>
      </w:pPr>
      <w:rPr>
        <w:rFonts w:hint="default"/>
        <w:lang w:val="en-US" w:eastAsia="en-US" w:bidi="en-US"/>
      </w:rPr>
    </w:lvl>
  </w:abstractNum>
  <w:abstractNum w:abstractNumId="99" w15:restartNumberingAfterBreak="0">
    <w:nsid w:val="47BF2C9B"/>
    <w:multiLevelType w:val="hybridMultilevel"/>
    <w:tmpl w:val="0FE05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BD1CB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1" w15:restartNumberingAfterBreak="0">
    <w:nsid w:val="4A5C5ED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2" w15:restartNumberingAfterBreak="0">
    <w:nsid w:val="4BCC05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3" w15:restartNumberingAfterBreak="0">
    <w:nsid w:val="4C284D45"/>
    <w:multiLevelType w:val="hybridMultilevel"/>
    <w:tmpl w:val="19C2ACD6"/>
    <w:lvl w:ilvl="0" w:tplc="08090005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104" w15:restartNumberingAfterBreak="0">
    <w:nsid w:val="4CAF2457"/>
    <w:multiLevelType w:val="hybridMultilevel"/>
    <w:tmpl w:val="381CF198"/>
    <w:lvl w:ilvl="0" w:tplc="62247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D3939A6"/>
    <w:multiLevelType w:val="hybridMultilevel"/>
    <w:tmpl w:val="4C7CCA04"/>
    <w:lvl w:ilvl="0" w:tplc="9B860D7C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6" w15:restartNumberingAfterBreak="0">
    <w:nsid w:val="4FE66B8E"/>
    <w:multiLevelType w:val="hybridMultilevel"/>
    <w:tmpl w:val="E1AABD60"/>
    <w:lvl w:ilvl="0" w:tplc="C53296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25D01AE"/>
    <w:multiLevelType w:val="multilevel"/>
    <w:tmpl w:val="37F2CFE6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4BC7E6B"/>
    <w:multiLevelType w:val="hybridMultilevel"/>
    <w:tmpl w:val="0FE05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5281562"/>
    <w:multiLevelType w:val="hybridMultilevel"/>
    <w:tmpl w:val="2794AB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710425"/>
    <w:multiLevelType w:val="hybridMultilevel"/>
    <w:tmpl w:val="461C2D8E"/>
    <w:lvl w:ilvl="0" w:tplc="1F36B3BE">
      <w:start w:val="1"/>
      <w:numFmt w:val="decimal"/>
      <w:lvlText w:val="%1."/>
      <w:lvlJc w:val="left"/>
      <w:pPr>
        <w:ind w:left="540" w:hanging="360"/>
      </w:pPr>
      <w:rPr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7522DCC"/>
    <w:multiLevelType w:val="hybridMultilevel"/>
    <w:tmpl w:val="0FE05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381C35"/>
    <w:multiLevelType w:val="hybridMultilevel"/>
    <w:tmpl w:val="7DAA592A"/>
    <w:lvl w:ilvl="0" w:tplc="FFFFFFFF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89F030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4" w15:restartNumberingAfterBreak="0">
    <w:nsid w:val="592C286D"/>
    <w:multiLevelType w:val="hybridMultilevel"/>
    <w:tmpl w:val="292AA958"/>
    <w:lvl w:ilvl="0" w:tplc="1F6CC78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5" w15:restartNumberingAfterBreak="0">
    <w:nsid w:val="5A257E39"/>
    <w:multiLevelType w:val="hybridMultilevel"/>
    <w:tmpl w:val="BBA2AB92"/>
    <w:lvl w:ilvl="0" w:tplc="B48AC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1F760B"/>
    <w:multiLevelType w:val="hybridMultilevel"/>
    <w:tmpl w:val="B84CEE00"/>
    <w:lvl w:ilvl="0" w:tplc="157CAF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20A45"/>
    <w:multiLevelType w:val="hybridMultilevel"/>
    <w:tmpl w:val="77EC31B0"/>
    <w:lvl w:ilvl="0" w:tplc="F76A3F2C">
      <w:start w:val="1"/>
      <w:numFmt w:val="lowerRoman"/>
      <w:lvlText w:val="(%1)"/>
      <w:lvlJc w:val="left"/>
      <w:pPr>
        <w:ind w:left="827" w:hanging="34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33326976">
      <w:numFmt w:val="bullet"/>
      <w:lvlText w:val="•"/>
      <w:lvlJc w:val="left"/>
      <w:pPr>
        <w:ind w:left="1286" w:hanging="348"/>
      </w:pPr>
      <w:rPr>
        <w:rFonts w:hint="default"/>
        <w:lang w:val="en-US" w:eastAsia="en-US" w:bidi="en-US"/>
      </w:rPr>
    </w:lvl>
    <w:lvl w:ilvl="2" w:tplc="32E60820">
      <w:numFmt w:val="bullet"/>
      <w:lvlText w:val="•"/>
      <w:lvlJc w:val="left"/>
      <w:pPr>
        <w:ind w:left="1752" w:hanging="348"/>
      </w:pPr>
      <w:rPr>
        <w:rFonts w:hint="default"/>
        <w:lang w:val="en-US" w:eastAsia="en-US" w:bidi="en-US"/>
      </w:rPr>
    </w:lvl>
    <w:lvl w:ilvl="3" w:tplc="0908C79A">
      <w:numFmt w:val="bullet"/>
      <w:lvlText w:val="•"/>
      <w:lvlJc w:val="left"/>
      <w:pPr>
        <w:ind w:left="2218" w:hanging="348"/>
      </w:pPr>
      <w:rPr>
        <w:rFonts w:hint="default"/>
        <w:lang w:val="en-US" w:eastAsia="en-US" w:bidi="en-US"/>
      </w:rPr>
    </w:lvl>
    <w:lvl w:ilvl="4" w:tplc="E956398C">
      <w:numFmt w:val="bullet"/>
      <w:lvlText w:val="•"/>
      <w:lvlJc w:val="left"/>
      <w:pPr>
        <w:ind w:left="2684" w:hanging="348"/>
      </w:pPr>
      <w:rPr>
        <w:rFonts w:hint="default"/>
        <w:lang w:val="en-US" w:eastAsia="en-US" w:bidi="en-US"/>
      </w:rPr>
    </w:lvl>
    <w:lvl w:ilvl="5" w:tplc="2F0EB0A4">
      <w:numFmt w:val="bullet"/>
      <w:lvlText w:val="•"/>
      <w:lvlJc w:val="left"/>
      <w:pPr>
        <w:ind w:left="3151" w:hanging="348"/>
      </w:pPr>
      <w:rPr>
        <w:rFonts w:hint="default"/>
        <w:lang w:val="en-US" w:eastAsia="en-US" w:bidi="en-US"/>
      </w:rPr>
    </w:lvl>
    <w:lvl w:ilvl="6" w:tplc="0178C2B2">
      <w:numFmt w:val="bullet"/>
      <w:lvlText w:val="•"/>
      <w:lvlJc w:val="left"/>
      <w:pPr>
        <w:ind w:left="3617" w:hanging="348"/>
      </w:pPr>
      <w:rPr>
        <w:rFonts w:hint="default"/>
        <w:lang w:val="en-US" w:eastAsia="en-US" w:bidi="en-US"/>
      </w:rPr>
    </w:lvl>
    <w:lvl w:ilvl="7" w:tplc="D186B552">
      <w:numFmt w:val="bullet"/>
      <w:lvlText w:val="•"/>
      <w:lvlJc w:val="left"/>
      <w:pPr>
        <w:ind w:left="4083" w:hanging="348"/>
      </w:pPr>
      <w:rPr>
        <w:rFonts w:hint="default"/>
        <w:lang w:val="en-US" w:eastAsia="en-US" w:bidi="en-US"/>
      </w:rPr>
    </w:lvl>
    <w:lvl w:ilvl="8" w:tplc="80D6FA22">
      <w:numFmt w:val="bullet"/>
      <w:lvlText w:val="•"/>
      <w:lvlJc w:val="left"/>
      <w:pPr>
        <w:ind w:left="4549" w:hanging="348"/>
      </w:pPr>
      <w:rPr>
        <w:rFonts w:hint="default"/>
        <w:lang w:val="en-US" w:eastAsia="en-US" w:bidi="en-US"/>
      </w:rPr>
    </w:lvl>
  </w:abstractNum>
  <w:abstractNum w:abstractNumId="118" w15:restartNumberingAfterBreak="0">
    <w:nsid w:val="5DD637C7"/>
    <w:multiLevelType w:val="hybridMultilevel"/>
    <w:tmpl w:val="20049156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5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  <w:sz w:val="20"/>
      </w:r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9" w15:restartNumberingAfterBreak="0">
    <w:nsid w:val="5F173E29"/>
    <w:multiLevelType w:val="hybridMultilevel"/>
    <w:tmpl w:val="B424689A"/>
    <w:lvl w:ilvl="0" w:tplc="2604E90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197AAB"/>
    <w:multiLevelType w:val="hybridMultilevel"/>
    <w:tmpl w:val="1F1034CE"/>
    <w:lvl w:ilvl="0" w:tplc="1354F11C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1" w15:restartNumberingAfterBreak="0">
    <w:nsid w:val="60E20C8D"/>
    <w:multiLevelType w:val="hybridMultilevel"/>
    <w:tmpl w:val="55FAF130"/>
    <w:lvl w:ilvl="0" w:tplc="59F6BBB0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2" w15:restartNumberingAfterBreak="0">
    <w:nsid w:val="60F67FE4"/>
    <w:multiLevelType w:val="hybridMultilevel"/>
    <w:tmpl w:val="0FE05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24537F9"/>
    <w:multiLevelType w:val="hybridMultilevel"/>
    <w:tmpl w:val="0FE05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40967B0"/>
    <w:multiLevelType w:val="hybridMultilevel"/>
    <w:tmpl w:val="4C9A1DD0"/>
    <w:lvl w:ilvl="0" w:tplc="33465374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5" w15:restartNumberingAfterBreak="0">
    <w:nsid w:val="647C3128"/>
    <w:multiLevelType w:val="hybridMultilevel"/>
    <w:tmpl w:val="9DD8E4E0"/>
    <w:lvl w:ilvl="0" w:tplc="1FFA0A9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6" w15:restartNumberingAfterBreak="0">
    <w:nsid w:val="651518D0"/>
    <w:multiLevelType w:val="hybridMultilevel"/>
    <w:tmpl w:val="2700ADB8"/>
    <w:lvl w:ilvl="0" w:tplc="0A4C8300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7" w15:restartNumberingAfterBreak="0">
    <w:nsid w:val="66C6084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8" w15:restartNumberingAfterBreak="0">
    <w:nsid w:val="681827DF"/>
    <w:multiLevelType w:val="hybridMultilevel"/>
    <w:tmpl w:val="1EBC64EC"/>
    <w:lvl w:ilvl="0" w:tplc="C0EA4F5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29" w15:restartNumberingAfterBreak="0">
    <w:nsid w:val="69577A56"/>
    <w:multiLevelType w:val="hybridMultilevel"/>
    <w:tmpl w:val="1BC6EEB2"/>
    <w:lvl w:ilvl="0" w:tplc="B23AF660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0" w15:restartNumberingAfterBreak="0">
    <w:nsid w:val="6A3F50DB"/>
    <w:multiLevelType w:val="hybridMultilevel"/>
    <w:tmpl w:val="C0BEBC1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A5176CE"/>
    <w:multiLevelType w:val="hybridMultilevel"/>
    <w:tmpl w:val="3272B16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6A7151E1"/>
    <w:multiLevelType w:val="hybridMultilevel"/>
    <w:tmpl w:val="461C2D8E"/>
    <w:lvl w:ilvl="0" w:tplc="1F36B3BE">
      <w:start w:val="1"/>
      <w:numFmt w:val="decimal"/>
      <w:lvlText w:val="%1."/>
      <w:lvlJc w:val="left"/>
      <w:pPr>
        <w:ind w:left="450" w:hanging="360"/>
      </w:pPr>
      <w:rPr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ACF60B4"/>
    <w:multiLevelType w:val="multilevel"/>
    <w:tmpl w:val="3A925258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99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4" w15:restartNumberingAfterBreak="0">
    <w:nsid w:val="6AF0412C"/>
    <w:multiLevelType w:val="hybridMultilevel"/>
    <w:tmpl w:val="EEA26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B486A25"/>
    <w:multiLevelType w:val="hybridMultilevel"/>
    <w:tmpl w:val="897E1D64"/>
    <w:lvl w:ilvl="0" w:tplc="DA465A7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6" w15:restartNumberingAfterBreak="0">
    <w:nsid w:val="6C4E2822"/>
    <w:multiLevelType w:val="hybridMultilevel"/>
    <w:tmpl w:val="B896D9A8"/>
    <w:lvl w:ilvl="0" w:tplc="A0FC7F6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7" w15:restartNumberingAfterBreak="0">
    <w:nsid w:val="6DC31B7D"/>
    <w:multiLevelType w:val="hybridMultilevel"/>
    <w:tmpl w:val="2674B7EA"/>
    <w:lvl w:ilvl="0" w:tplc="1A20BCD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8" w15:restartNumberingAfterBreak="0">
    <w:nsid w:val="6EF342D4"/>
    <w:multiLevelType w:val="hybridMultilevel"/>
    <w:tmpl w:val="88BE4BA0"/>
    <w:lvl w:ilvl="0" w:tplc="8F6EEDEC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9" w15:restartNumberingAfterBreak="0">
    <w:nsid w:val="7047353F"/>
    <w:multiLevelType w:val="hybridMultilevel"/>
    <w:tmpl w:val="2EF0030A"/>
    <w:lvl w:ilvl="0" w:tplc="FAB6C1F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0" w15:restartNumberingAfterBreak="0">
    <w:nsid w:val="70D3299D"/>
    <w:multiLevelType w:val="hybridMultilevel"/>
    <w:tmpl w:val="8D20AD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0F25362"/>
    <w:multiLevelType w:val="hybridMultilevel"/>
    <w:tmpl w:val="4DDEB762"/>
    <w:lvl w:ilvl="0" w:tplc="D870C9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35311E5"/>
    <w:multiLevelType w:val="hybridMultilevel"/>
    <w:tmpl w:val="45C025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4397446"/>
    <w:multiLevelType w:val="hybridMultilevel"/>
    <w:tmpl w:val="B9C2BC30"/>
    <w:lvl w:ilvl="0" w:tplc="31BA3AB8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4" w15:restartNumberingAfterBreak="0">
    <w:nsid w:val="745C4BFB"/>
    <w:multiLevelType w:val="hybridMultilevel"/>
    <w:tmpl w:val="0FE059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49F392B"/>
    <w:multiLevelType w:val="hybridMultilevel"/>
    <w:tmpl w:val="B404A456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6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7" w15:restartNumberingAfterBreak="0">
    <w:nsid w:val="75255C87"/>
    <w:multiLevelType w:val="hybridMultilevel"/>
    <w:tmpl w:val="D116DBFC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756447B1"/>
    <w:multiLevelType w:val="multilevel"/>
    <w:tmpl w:val="C0EEE54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6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2" w:hanging="720"/>
      </w:pPr>
      <w:rPr>
        <w:rFonts w:hint="default"/>
        <w:b w:val="0"/>
        <w:bCs w:val="0"/>
      </w:rPr>
    </w:lvl>
    <w:lvl w:ilvl="3">
      <w:start w:val="1"/>
      <w:numFmt w:val="lowerLetter"/>
      <w:lvlText w:val="(%4)"/>
      <w:lvlJc w:val="left"/>
      <w:pPr>
        <w:ind w:left="1997" w:hanging="720"/>
      </w:pPr>
      <w:rPr>
        <w:rFonts w:ascii="Times New Roman" w:eastAsia="Times New Roman" w:hAnsi="Times New Roman" w:cs="Times New Roman" w:hint="default"/>
        <w:i w:val="0"/>
        <w:iCs/>
        <w:spacing w:val="-4"/>
        <w:w w:val="99"/>
        <w:sz w:val="24"/>
        <w:szCs w:val="24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88" w:hanging="1800"/>
      </w:pPr>
      <w:rPr>
        <w:rFonts w:hint="default"/>
      </w:rPr>
    </w:lvl>
  </w:abstractNum>
  <w:abstractNum w:abstractNumId="149" w15:restartNumberingAfterBreak="0">
    <w:nsid w:val="75DC434F"/>
    <w:multiLevelType w:val="hybridMultilevel"/>
    <w:tmpl w:val="A6AECDCA"/>
    <w:lvl w:ilvl="0" w:tplc="4692AD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66601F2"/>
    <w:multiLevelType w:val="multilevel"/>
    <w:tmpl w:val="C0EEE54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6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2" w:hanging="720"/>
      </w:pPr>
      <w:rPr>
        <w:rFonts w:hint="default"/>
        <w:b w:val="0"/>
        <w:bCs w:val="0"/>
      </w:rPr>
    </w:lvl>
    <w:lvl w:ilvl="3">
      <w:start w:val="1"/>
      <w:numFmt w:val="lowerLetter"/>
      <w:lvlText w:val="(%4)"/>
      <w:lvlJc w:val="left"/>
      <w:pPr>
        <w:ind w:left="1997" w:hanging="720"/>
      </w:pPr>
      <w:rPr>
        <w:rFonts w:ascii="Times New Roman" w:eastAsia="Times New Roman" w:hAnsi="Times New Roman" w:cs="Times New Roman" w:hint="default"/>
        <w:i w:val="0"/>
        <w:iCs/>
        <w:spacing w:val="-4"/>
        <w:w w:val="99"/>
        <w:sz w:val="24"/>
        <w:szCs w:val="24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88" w:hanging="1800"/>
      </w:pPr>
      <w:rPr>
        <w:rFonts w:hint="default"/>
      </w:rPr>
    </w:lvl>
  </w:abstractNum>
  <w:abstractNum w:abstractNumId="151" w15:restartNumberingAfterBreak="0">
    <w:nsid w:val="778C1636"/>
    <w:multiLevelType w:val="hybridMultilevel"/>
    <w:tmpl w:val="F1E6A5D0"/>
    <w:lvl w:ilvl="0" w:tplc="8DFEE1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9103A6C"/>
    <w:multiLevelType w:val="hybridMultilevel"/>
    <w:tmpl w:val="FC9806AA"/>
    <w:lvl w:ilvl="0" w:tplc="083AE582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3" w15:restartNumberingAfterBreak="0">
    <w:nsid w:val="7A5C7E6D"/>
    <w:multiLevelType w:val="hybridMultilevel"/>
    <w:tmpl w:val="9DD8E4E0"/>
    <w:lvl w:ilvl="0" w:tplc="1FFA0A9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cs="Times New Roman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4" w15:restartNumberingAfterBreak="0">
    <w:nsid w:val="7A7407D6"/>
    <w:multiLevelType w:val="hybridMultilevel"/>
    <w:tmpl w:val="A2FC10EE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B182CB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6" w15:restartNumberingAfterBreak="0">
    <w:nsid w:val="7B4D0172"/>
    <w:multiLevelType w:val="hybridMultilevel"/>
    <w:tmpl w:val="7DAA592A"/>
    <w:lvl w:ilvl="0" w:tplc="22602B64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9463FF"/>
    <w:multiLevelType w:val="hybridMultilevel"/>
    <w:tmpl w:val="0EC648C8"/>
    <w:lvl w:ilvl="0" w:tplc="75D26AF4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E21073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ascii="Arial" w:hAnsi="Arial" w:cs="Arial" w:hint="default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9" w15:restartNumberingAfterBreak="0">
    <w:nsid w:val="7EC21BA0"/>
    <w:multiLevelType w:val="hybridMultilevel"/>
    <w:tmpl w:val="9D100822"/>
    <w:lvl w:ilvl="0" w:tplc="772C570E">
      <w:start w:val="1"/>
      <w:numFmt w:val="decimal"/>
      <w:lvlText w:val="%1."/>
      <w:lvlJc w:val="left"/>
      <w:pPr>
        <w:ind w:left="947" w:hanging="360"/>
      </w:pPr>
      <w:rPr>
        <w:rFonts w:ascii="Times New Roman" w:hAnsi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1480152169">
    <w:abstractNumId w:val="133"/>
  </w:num>
  <w:num w:numId="2" w16cid:durableId="1463881212">
    <w:abstractNumId w:val="23"/>
  </w:num>
  <w:num w:numId="3" w16cid:durableId="1963152148">
    <w:abstractNumId w:val="146"/>
  </w:num>
  <w:num w:numId="4" w16cid:durableId="1522477986">
    <w:abstractNumId w:val="81"/>
  </w:num>
  <w:num w:numId="5" w16cid:durableId="322198342">
    <w:abstractNumId w:val="45"/>
  </w:num>
  <w:num w:numId="6" w16cid:durableId="317543023">
    <w:abstractNumId w:val="151"/>
  </w:num>
  <w:num w:numId="7" w16cid:durableId="214781955">
    <w:abstractNumId w:val="36"/>
  </w:num>
  <w:num w:numId="8" w16cid:durableId="1198157358">
    <w:abstractNumId w:val="93"/>
  </w:num>
  <w:num w:numId="9" w16cid:durableId="619411152">
    <w:abstractNumId w:val="147"/>
  </w:num>
  <w:num w:numId="10" w16cid:durableId="811337910">
    <w:abstractNumId w:val="46"/>
  </w:num>
  <w:num w:numId="11" w16cid:durableId="1301575351">
    <w:abstractNumId w:val="108"/>
  </w:num>
  <w:num w:numId="12" w16cid:durableId="1941061930">
    <w:abstractNumId w:val="99"/>
  </w:num>
  <w:num w:numId="13" w16cid:durableId="307563610">
    <w:abstractNumId w:val="144"/>
  </w:num>
  <w:num w:numId="14" w16cid:durableId="1174884514">
    <w:abstractNumId w:val="52"/>
  </w:num>
  <w:num w:numId="15" w16cid:durableId="798841665">
    <w:abstractNumId w:val="47"/>
  </w:num>
  <w:num w:numId="16" w16cid:durableId="2021155601">
    <w:abstractNumId w:val="68"/>
  </w:num>
  <w:num w:numId="17" w16cid:durableId="1623342107">
    <w:abstractNumId w:val="122"/>
  </w:num>
  <w:num w:numId="18" w16cid:durableId="448472248">
    <w:abstractNumId w:val="0"/>
  </w:num>
  <w:num w:numId="19" w16cid:durableId="925185950">
    <w:abstractNumId w:val="76"/>
  </w:num>
  <w:num w:numId="20" w16cid:durableId="288978477">
    <w:abstractNumId w:val="84"/>
  </w:num>
  <w:num w:numId="21" w16cid:durableId="711881305">
    <w:abstractNumId w:val="111"/>
  </w:num>
  <w:num w:numId="22" w16cid:durableId="1761101381">
    <w:abstractNumId w:val="104"/>
  </w:num>
  <w:num w:numId="23" w16cid:durableId="1479541720">
    <w:abstractNumId w:val="16"/>
  </w:num>
  <w:num w:numId="24" w16cid:durableId="1624573469">
    <w:abstractNumId w:val="49"/>
  </w:num>
  <w:num w:numId="25" w16cid:durableId="651720130">
    <w:abstractNumId w:val="38"/>
  </w:num>
  <w:num w:numId="26" w16cid:durableId="842283492">
    <w:abstractNumId w:val="39"/>
  </w:num>
  <w:num w:numId="27" w16cid:durableId="361829152">
    <w:abstractNumId w:val="30"/>
  </w:num>
  <w:num w:numId="28" w16cid:durableId="406073794">
    <w:abstractNumId w:val="141"/>
  </w:num>
  <w:num w:numId="29" w16cid:durableId="2037004154">
    <w:abstractNumId w:val="96"/>
  </w:num>
  <w:num w:numId="30" w16cid:durableId="473571049">
    <w:abstractNumId w:val="58"/>
  </w:num>
  <w:num w:numId="31" w16cid:durableId="566570861">
    <w:abstractNumId w:val="24"/>
  </w:num>
  <w:num w:numId="32" w16cid:durableId="495339920">
    <w:abstractNumId w:val="107"/>
  </w:num>
  <w:num w:numId="33" w16cid:durableId="1883008555">
    <w:abstractNumId w:val="123"/>
  </w:num>
  <w:num w:numId="34" w16cid:durableId="681277700">
    <w:abstractNumId w:val="50"/>
  </w:num>
  <w:num w:numId="35" w16cid:durableId="1833325755">
    <w:abstractNumId w:val="97"/>
  </w:num>
  <w:num w:numId="36" w16cid:durableId="1707563700">
    <w:abstractNumId w:val="115"/>
  </w:num>
  <w:num w:numId="37" w16cid:durableId="302077149">
    <w:abstractNumId w:val="149"/>
  </w:num>
  <w:num w:numId="38" w16cid:durableId="1493790150">
    <w:abstractNumId w:val="67"/>
  </w:num>
  <w:num w:numId="39" w16cid:durableId="678698165">
    <w:abstractNumId w:val="98"/>
  </w:num>
  <w:num w:numId="40" w16cid:durableId="1964655794">
    <w:abstractNumId w:val="88"/>
  </w:num>
  <w:num w:numId="41" w16cid:durableId="2087876526">
    <w:abstractNumId w:val="41"/>
  </w:num>
  <w:num w:numId="42" w16cid:durableId="220217944">
    <w:abstractNumId w:val="89"/>
  </w:num>
  <w:num w:numId="43" w16cid:durableId="1244799477">
    <w:abstractNumId w:val="117"/>
  </w:num>
  <w:num w:numId="44" w16cid:durableId="1606428022">
    <w:abstractNumId w:val="35"/>
  </w:num>
  <w:num w:numId="45" w16cid:durableId="584875374">
    <w:abstractNumId w:val="1"/>
  </w:num>
  <w:num w:numId="46" w16cid:durableId="753741983">
    <w:abstractNumId w:val="62"/>
  </w:num>
  <w:num w:numId="47" w16cid:durableId="1274821172">
    <w:abstractNumId w:val="131"/>
  </w:num>
  <w:num w:numId="48" w16cid:durableId="826555912">
    <w:abstractNumId w:val="43"/>
  </w:num>
  <w:num w:numId="49" w16cid:durableId="2021736385">
    <w:abstractNumId w:val="91"/>
  </w:num>
  <w:num w:numId="50" w16cid:durableId="1419475681">
    <w:abstractNumId w:val="56"/>
  </w:num>
  <w:num w:numId="51" w16cid:durableId="744183973">
    <w:abstractNumId w:val="140"/>
  </w:num>
  <w:num w:numId="52" w16cid:durableId="22675466">
    <w:abstractNumId w:val="21"/>
  </w:num>
  <w:num w:numId="53" w16cid:durableId="1280406423">
    <w:abstractNumId w:val="158"/>
  </w:num>
  <w:num w:numId="54" w16cid:durableId="1984310831">
    <w:abstractNumId w:val="138"/>
  </w:num>
  <w:num w:numId="55" w16cid:durableId="1314793740">
    <w:abstractNumId w:val="69"/>
  </w:num>
  <w:num w:numId="56" w16cid:durableId="786393120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793210817">
    <w:abstractNumId w:val="133"/>
  </w:num>
  <w:num w:numId="58" w16cid:durableId="941766603">
    <w:abstractNumId w:val="10"/>
  </w:num>
  <w:num w:numId="59" w16cid:durableId="239097222">
    <w:abstractNumId w:val="9"/>
  </w:num>
  <w:num w:numId="60" w16cid:durableId="14965728">
    <w:abstractNumId w:val="55"/>
  </w:num>
  <w:num w:numId="61" w16cid:durableId="1061098370">
    <w:abstractNumId w:val="42"/>
  </w:num>
  <w:num w:numId="62" w16cid:durableId="938217253">
    <w:abstractNumId w:val="156"/>
  </w:num>
  <w:num w:numId="63" w16cid:durableId="1146433697">
    <w:abstractNumId w:val="112"/>
  </w:num>
  <w:num w:numId="64" w16cid:durableId="2077239487">
    <w:abstractNumId w:val="133"/>
  </w:num>
  <w:num w:numId="65" w16cid:durableId="1464226043">
    <w:abstractNumId w:val="157"/>
  </w:num>
  <w:num w:numId="66" w16cid:durableId="819855412">
    <w:abstractNumId w:val="109"/>
  </w:num>
  <w:num w:numId="67" w16cid:durableId="1935551172">
    <w:abstractNumId w:val="6"/>
  </w:num>
  <w:num w:numId="68" w16cid:durableId="509371090">
    <w:abstractNumId w:val="44"/>
  </w:num>
  <w:num w:numId="69" w16cid:durableId="1897424167">
    <w:abstractNumId w:val="60"/>
  </w:num>
  <w:num w:numId="70" w16cid:durableId="1190686137">
    <w:abstractNumId w:val="132"/>
  </w:num>
  <w:num w:numId="71" w16cid:durableId="391346124">
    <w:abstractNumId w:val="134"/>
  </w:num>
  <w:num w:numId="72" w16cid:durableId="1290237787">
    <w:abstractNumId w:val="27"/>
  </w:num>
  <w:num w:numId="73" w16cid:durableId="670257231">
    <w:abstractNumId w:val="110"/>
  </w:num>
  <w:num w:numId="74" w16cid:durableId="1789276535">
    <w:abstractNumId w:val="130"/>
  </w:num>
  <w:num w:numId="75" w16cid:durableId="949092413">
    <w:abstractNumId w:val="142"/>
  </w:num>
  <w:num w:numId="76" w16cid:durableId="1445226676">
    <w:abstractNumId w:val="139"/>
  </w:num>
  <w:num w:numId="77" w16cid:durableId="1421483289">
    <w:abstractNumId w:val="40"/>
  </w:num>
  <w:num w:numId="78" w16cid:durableId="1202523449">
    <w:abstractNumId w:val="153"/>
  </w:num>
  <w:num w:numId="79" w16cid:durableId="1753892959">
    <w:abstractNumId w:val="133"/>
    <w:lvlOverride w:ilvl="0">
      <w:startOverride w:val="9"/>
    </w:lvlOverride>
    <w:lvlOverride w:ilvl="1">
      <w:startOverride w:val="3"/>
    </w:lvlOverride>
    <w:lvlOverride w:ilvl="2">
      <w:startOverride w:val="1"/>
    </w:lvlOverride>
  </w:num>
  <w:num w:numId="80" w16cid:durableId="173568311">
    <w:abstractNumId w:val="133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</w:num>
  <w:num w:numId="81" w16cid:durableId="1514685804">
    <w:abstractNumId w:val="133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</w:num>
  <w:num w:numId="82" w16cid:durableId="1892038771">
    <w:abstractNumId w:val="133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</w:num>
  <w:num w:numId="83" w16cid:durableId="1970625341">
    <w:abstractNumId w:val="125"/>
  </w:num>
  <w:num w:numId="84" w16cid:durableId="2133204308">
    <w:abstractNumId w:val="133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  <w:num w:numId="85" w16cid:durableId="409347675">
    <w:abstractNumId w:val="133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  <w:num w:numId="86" w16cid:durableId="1319074243">
    <w:abstractNumId w:val="59"/>
  </w:num>
  <w:num w:numId="87" w16cid:durableId="486824952">
    <w:abstractNumId w:val="133"/>
    <w:lvlOverride w:ilvl="0">
      <w:startOverride w:val="9"/>
    </w:lvlOverride>
    <w:lvlOverride w:ilvl="1">
      <w:startOverride w:val="3"/>
    </w:lvlOverride>
    <w:lvlOverride w:ilvl="2">
      <w:startOverride w:val="4"/>
    </w:lvlOverride>
  </w:num>
  <w:num w:numId="88" w16cid:durableId="1673799075">
    <w:abstractNumId w:val="34"/>
  </w:num>
  <w:num w:numId="89" w16cid:durableId="597060436">
    <w:abstractNumId w:val="72"/>
  </w:num>
  <w:num w:numId="90" w16cid:durableId="416561554">
    <w:abstractNumId w:val="53"/>
  </w:num>
  <w:num w:numId="91" w16cid:durableId="1309895029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630745103">
    <w:abstractNumId w:val="133"/>
  </w:num>
  <w:num w:numId="93" w16cid:durableId="499783772">
    <w:abstractNumId w:val="152"/>
  </w:num>
  <w:num w:numId="94" w16cid:durableId="980892100">
    <w:abstractNumId w:val="71"/>
  </w:num>
  <w:num w:numId="95" w16cid:durableId="2003270474">
    <w:abstractNumId w:val="70"/>
  </w:num>
  <w:num w:numId="96" w16cid:durableId="2068526839">
    <w:abstractNumId w:val="94"/>
  </w:num>
  <w:num w:numId="97" w16cid:durableId="80495092">
    <w:abstractNumId w:val="120"/>
  </w:num>
  <w:num w:numId="98" w16cid:durableId="305555076">
    <w:abstractNumId w:val="79"/>
  </w:num>
  <w:num w:numId="99" w16cid:durableId="647633544">
    <w:abstractNumId w:val="7"/>
  </w:num>
  <w:num w:numId="100" w16cid:durableId="39593247">
    <w:abstractNumId w:val="65"/>
  </w:num>
  <w:num w:numId="101" w16cid:durableId="55472887">
    <w:abstractNumId w:val="137"/>
  </w:num>
  <w:num w:numId="102" w16cid:durableId="504323710">
    <w:abstractNumId w:val="121"/>
  </w:num>
  <w:num w:numId="103" w16cid:durableId="1116220628">
    <w:abstractNumId w:val="105"/>
  </w:num>
  <w:num w:numId="104" w16cid:durableId="679354453">
    <w:abstractNumId w:val="17"/>
  </w:num>
  <w:num w:numId="105" w16cid:durableId="1203857895">
    <w:abstractNumId w:val="18"/>
  </w:num>
  <w:num w:numId="106" w16cid:durableId="1237201893">
    <w:abstractNumId w:val="77"/>
  </w:num>
  <w:num w:numId="107" w16cid:durableId="419372478">
    <w:abstractNumId w:val="4"/>
  </w:num>
  <w:num w:numId="108" w16cid:durableId="507789088">
    <w:abstractNumId w:val="73"/>
  </w:num>
  <w:num w:numId="109" w16cid:durableId="1382747537">
    <w:abstractNumId w:val="14"/>
  </w:num>
  <w:num w:numId="110" w16cid:durableId="1596285340">
    <w:abstractNumId w:val="82"/>
  </w:num>
  <w:num w:numId="111" w16cid:durableId="1940331993">
    <w:abstractNumId w:val="133"/>
    <w:lvlOverride w:ilvl="0">
      <w:startOverride w:val="13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</w:num>
  <w:num w:numId="112" w16cid:durableId="1273635023">
    <w:abstractNumId w:val="133"/>
  </w:num>
  <w:num w:numId="113" w16cid:durableId="187183932">
    <w:abstractNumId w:val="75"/>
  </w:num>
  <w:num w:numId="114" w16cid:durableId="1589922096">
    <w:abstractNumId w:val="106"/>
  </w:num>
  <w:num w:numId="115" w16cid:durableId="2123722257">
    <w:abstractNumId w:val="2"/>
  </w:num>
  <w:num w:numId="116" w16cid:durableId="781648385">
    <w:abstractNumId w:val="8"/>
  </w:num>
  <w:num w:numId="117" w16cid:durableId="1395665968">
    <w:abstractNumId w:val="29"/>
  </w:num>
  <w:num w:numId="118" w16cid:durableId="1547520955">
    <w:abstractNumId w:val="78"/>
  </w:num>
  <w:num w:numId="119" w16cid:durableId="2007315871">
    <w:abstractNumId w:val="154"/>
  </w:num>
  <w:num w:numId="120" w16cid:durableId="268394381">
    <w:abstractNumId w:val="133"/>
  </w:num>
  <w:num w:numId="121" w16cid:durableId="1172647051">
    <w:abstractNumId w:val="133"/>
  </w:num>
  <w:num w:numId="122" w16cid:durableId="1606886531">
    <w:abstractNumId w:val="90"/>
  </w:num>
  <w:num w:numId="123" w16cid:durableId="664212476">
    <w:abstractNumId w:val="129"/>
  </w:num>
  <w:num w:numId="124" w16cid:durableId="1676490100">
    <w:abstractNumId w:val="57"/>
  </w:num>
  <w:num w:numId="125" w16cid:durableId="1634289936">
    <w:abstractNumId w:val="116"/>
  </w:num>
  <w:num w:numId="126" w16cid:durableId="681473281">
    <w:abstractNumId w:val="133"/>
  </w:num>
  <w:num w:numId="127" w16cid:durableId="939338341">
    <w:abstractNumId w:val="133"/>
  </w:num>
  <w:num w:numId="128" w16cid:durableId="61832478">
    <w:abstractNumId w:val="61"/>
  </w:num>
  <w:num w:numId="129" w16cid:durableId="212009271">
    <w:abstractNumId w:val="118"/>
  </w:num>
  <w:num w:numId="130" w16cid:durableId="188841319">
    <w:abstractNumId w:val="20"/>
  </w:num>
  <w:num w:numId="131" w16cid:durableId="1174952000">
    <w:abstractNumId w:val="143"/>
  </w:num>
  <w:num w:numId="132" w16cid:durableId="906845792">
    <w:abstractNumId w:val="136"/>
  </w:num>
  <w:num w:numId="133" w16cid:durableId="1066801653">
    <w:abstractNumId w:val="126"/>
  </w:num>
  <w:num w:numId="134" w16cid:durableId="1292204312">
    <w:abstractNumId w:val="114"/>
  </w:num>
  <w:num w:numId="135" w16cid:durableId="1230188396">
    <w:abstractNumId w:val="135"/>
  </w:num>
  <w:num w:numId="136" w16cid:durableId="144707434">
    <w:abstractNumId w:val="25"/>
  </w:num>
  <w:num w:numId="137" w16cid:durableId="781919111">
    <w:abstractNumId w:val="133"/>
    <w:lvlOverride w:ilvl="0">
      <w:startOverride w:val="1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470367556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2002463910">
    <w:abstractNumId w:val="133"/>
  </w:num>
  <w:num w:numId="140" w16cid:durableId="2135174163">
    <w:abstractNumId w:val="133"/>
  </w:num>
  <w:num w:numId="141" w16cid:durableId="1717661598">
    <w:abstractNumId w:val="74"/>
  </w:num>
  <w:num w:numId="142" w16cid:durableId="992292047">
    <w:abstractNumId w:val="26"/>
  </w:num>
  <w:num w:numId="143" w16cid:durableId="1694530800">
    <w:abstractNumId w:val="66"/>
  </w:num>
  <w:num w:numId="144" w16cid:durableId="825050264">
    <w:abstractNumId w:val="119"/>
  </w:num>
  <w:num w:numId="145" w16cid:durableId="1107693807">
    <w:abstractNumId w:val="133"/>
  </w:num>
  <w:num w:numId="146" w16cid:durableId="1135103227">
    <w:abstractNumId w:val="133"/>
  </w:num>
  <w:num w:numId="147" w16cid:durableId="484318356">
    <w:abstractNumId w:val="133"/>
  </w:num>
  <w:num w:numId="148" w16cid:durableId="1673684459">
    <w:abstractNumId w:val="13"/>
  </w:num>
  <w:num w:numId="149" w16cid:durableId="1664965752">
    <w:abstractNumId w:val="64"/>
  </w:num>
  <w:num w:numId="150" w16cid:durableId="1424717967">
    <w:abstractNumId w:val="28"/>
  </w:num>
  <w:num w:numId="151" w16cid:durableId="737704199">
    <w:abstractNumId w:val="128"/>
  </w:num>
  <w:num w:numId="152" w16cid:durableId="545413828">
    <w:abstractNumId w:val="95"/>
  </w:num>
  <w:num w:numId="153" w16cid:durableId="488056063">
    <w:abstractNumId w:val="19"/>
  </w:num>
  <w:num w:numId="154" w16cid:durableId="1934237046">
    <w:abstractNumId w:val="86"/>
  </w:num>
  <w:num w:numId="155" w16cid:durableId="756826120">
    <w:abstractNumId w:val="83"/>
  </w:num>
  <w:num w:numId="156" w16cid:durableId="523521359">
    <w:abstractNumId w:val="33"/>
  </w:num>
  <w:num w:numId="157" w16cid:durableId="1618751159">
    <w:abstractNumId w:val="63"/>
  </w:num>
  <w:num w:numId="158" w16cid:durableId="277177936">
    <w:abstractNumId w:val="37"/>
  </w:num>
  <w:num w:numId="159" w16cid:durableId="365982016">
    <w:abstractNumId w:val="15"/>
  </w:num>
  <w:num w:numId="160" w16cid:durableId="1611859136">
    <w:abstractNumId w:val="103"/>
  </w:num>
  <w:num w:numId="161" w16cid:durableId="1941527027">
    <w:abstractNumId w:val="31"/>
  </w:num>
  <w:num w:numId="162" w16cid:durableId="708993520">
    <w:abstractNumId w:val="148"/>
  </w:num>
  <w:num w:numId="163" w16cid:durableId="1908220995">
    <w:abstractNumId w:val="87"/>
  </w:num>
  <w:num w:numId="164" w16cid:durableId="1674990920">
    <w:abstractNumId w:val="12"/>
  </w:num>
  <w:num w:numId="165" w16cid:durableId="262954795">
    <w:abstractNumId w:val="150"/>
  </w:num>
  <w:num w:numId="166" w16cid:durableId="797528356">
    <w:abstractNumId w:val="133"/>
  </w:num>
  <w:num w:numId="167" w16cid:durableId="153566929">
    <w:abstractNumId w:val="133"/>
  </w:num>
  <w:num w:numId="168" w16cid:durableId="1801149909">
    <w:abstractNumId w:val="5"/>
  </w:num>
  <w:num w:numId="169" w16cid:durableId="557086710">
    <w:abstractNumId w:val="22"/>
  </w:num>
  <w:num w:numId="170" w16cid:durableId="1622347436">
    <w:abstractNumId w:val="48"/>
  </w:num>
  <w:num w:numId="171" w16cid:durableId="1688365484">
    <w:abstractNumId w:val="51"/>
  </w:num>
  <w:num w:numId="172" w16cid:durableId="1757436282">
    <w:abstractNumId w:val="133"/>
  </w:num>
  <w:num w:numId="173" w16cid:durableId="1120801998">
    <w:abstractNumId w:val="133"/>
  </w:num>
  <w:num w:numId="174" w16cid:durableId="765466385">
    <w:abstractNumId w:val="159"/>
  </w:num>
  <w:num w:numId="175" w16cid:durableId="1130593808">
    <w:abstractNumId w:val="124"/>
  </w:num>
  <w:num w:numId="176" w16cid:durableId="41557671">
    <w:abstractNumId w:val="133"/>
  </w:num>
  <w:num w:numId="177" w16cid:durableId="1658456269">
    <w:abstractNumId w:val="145"/>
  </w:num>
  <w:num w:numId="178" w16cid:durableId="1567103995">
    <w:abstractNumId w:val="133"/>
  </w:num>
  <w:num w:numId="179" w16cid:durableId="1472015671">
    <w:abstractNumId w:val="54"/>
  </w:num>
  <w:num w:numId="180" w16cid:durableId="806826018">
    <w:abstractNumId w:val="85"/>
  </w:num>
  <w:num w:numId="181" w16cid:durableId="598290811">
    <w:abstractNumId w:val="101"/>
  </w:num>
  <w:num w:numId="182" w16cid:durableId="2114087789">
    <w:abstractNumId w:val="113"/>
  </w:num>
  <w:num w:numId="183" w16cid:durableId="293608215">
    <w:abstractNumId w:val="11"/>
  </w:num>
  <w:num w:numId="184" w16cid:durableId="1866169399">
    <w:abstractNumId w:val="100"/>
  </w:num>
  <w:num w:numId="185" w16cid:durableId="347413056">
    <w:abstractNumId w:val="92"/>
  </w:num>
  <w:num w:numId="186" w16cid:durableId="1211302826">
    <w:abstractNumId w:val="32"/>
  </w:num>
  <w:num w:numId="187" w16cid:durableId="1625162464">
    <w:abstractNumId w:val="102"/>
  </w:num>
  <w:num w:numId="188" w16cid:durableId="1421558252">
    <w:abstractNumId w:val="127"/>
  </w:num>
  <w:num w:numId="189" w16cid:durableId="509102381">
    <w:abstractNumId w:val="155"/>
  </w:num>
  <w:num w:numId="190" w16cid:durableId="812406247">
    <w:abstractNumId w:val="3"/>
  </w:num>
  <w:num w:numId="191" w16cid:durableId="1301611277">
    <w:abstractNumId w:val="80"/>
  </w:num>
  <w:num w:numId="192" w16cid:durableId="2029138943">
    <w:abstractNumId w:val="133"/>
  </w:num>
  <w:numIdMacAtCleanup w:val="19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'ZEBO OI N'ZEBO SYLVAIN">
    <w15:presenceInfo w15:providerId="AD" w15:userId="S::sylvainnzebo@anac.ci::26094e45-060f-4aa0-bde0-fb0fd9c5f2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99B"/>
    <w:rsid w:val="00007ECB"/>
    <w:rsid w:val="00026B2F"/>
    <w:rsid w:val="00065F94"/>
    <w:rsid w:val="00080F41"/>
    <w:rsid w:val="00081843"/>
    <w:rsid w:val="00085A94"/>
    <w:rsid w:val="00093F02"/>
    <w:rsid w:val="000A6286"/>
    <w:rsid w:val="000B0245"/>
    <w:rsid w:val="000C6F88"/>
    <w:rsid w:val="000E6495"/>
    <w:rsid w:val="000F77BC"/>
    <w:rsid w:val="00107222"/>
    <w:rsid w:val="00110588"/>
    <w:rsid w:val="001156A2"/>
    <w:rsid w:val="001254B4"/>
    <w:rsid w:val="0012618F"/>
    <w:rsid w:val="001304E1"/>
    <w:rsid w:val="001672BA"/>
    <w:rsid w:val="001749A9"/>
    <w:rsid w:val="001763F2"/>
    <w:rsid w:val="00176872"/>
    <w:rsid w:val="0018182F"/>
    <w:rsid w:val="00193A36"/>
    <w:rsid w:val="001A3C7B"/>
    <w:rsid w:val="001B1ACE"/>
    <w:rsid w:val="001C41B4"/>
    <w:rsid w:val="001D390F"/>
    <w:rsid w:val="001E1341"/>
    <w:rsid w:val="001E4C1C"/>
    <w:rsid w:val="001E5D7E"/>
    <w:rsid w:val="002106F4"/>
    <w:rsid w:val="00211959"/>
    <w:rsid w:val="00212313"/>
    <w:rsid w:val="00220FE4"/>
    <w:rsid w:val="0022474E"/>
    <w:rsid w:val="002258F4"/>
    <w:rsid w:val="002343EF"/>
    <w:rsid w:val="00247225"/>
    <w:rsid w:val="0025322C"/>
    <w:rsid w:val="00265F14"/>
    <w:rsid w:val="00270301"/>
    <w:rsid w:val="00271317"/>
    <w:rsid w:val="00280C87"/>
    <w:rsid w:val="0029540F"/>
    <w:rsid w:val="0029541B"/>
    <w:rsid w:val="002A19D7"/>
    <w:rsid w:val="002A28DA"/>
    <w:rsid w:val="002A6794"/>
    <w:rsid w:val="002B1D52"/>
    <w:rsid w:val="002B5721"/>
    <w:rsid w:val="002B5FA2"/>
    <w:rsid w:val="002C1891"/>
    <w:rsid w:val="002C3AC1"/>
    <w:rsid w:val="002C761A"/>
    <w:rsid w:val="002E331A"/>
    <w:rsid w:val="002E557E"/>
    <w:rsid w:val="002E5686"/>
    <w:rsid w:val="002F4771"/>
    <w:rsid w:val="00301F3A"/>
    <w:rsid w:val="003041BA"/>
    <w:rsid w:val="003044B1"/>
    <w:rsid w:val="00310CBC"/>
    <w:rsid w:val="00315A11"/>
    <w:rsid w:val="00321D1D"/>
    <w:rsid w:val="00331192"/>
    <w:rsid w:val="003333BA"/>
    <w:rsid w:val="003336A0"/>
    <w:rsid w:val="0034260A"/>
    <w:rsid w:val="0034305D"/>
    <w:rsid w:val="00352C24"/>
    <w:rsid w:val="00354F60"/>
    <w:rsid w:val="0036308D"/>
    <w:rsid w:val="00383656"/>
    <w:rsid w:val="00386B48"/>
    <w:rsid w:val="00390E6A"/>
    <w:rsid w:val="003A4576"/>
    <w:rsid w:val="003A5E72"/>
    <w:rsid w:val="003A67E7"/>
    <w:rsid w:val="003A7656"/>
    <w:rsid w:val="003B195D"/>
    <w:rsid w:val="003D00C5"/>
    <w:rsid w:val="003D4D1D"/>
    <w:rsid w:val="003E3202"/>
    <w:rsid w:val="003F429E"/>
    <w:rsid w:val="00403F22"/>
    <w:rsid w:val="004210A4"/>
    <w:rsid w:val="00426658"/>
    <w:rsid w:val="00427A82"/>
    <w:rsid w:val="00436B70"/>
    <w:rsid w:val="00437527"/>
    <w:rsid w:val="00455503"/>
    <w:rsid w:val="0046052C"/>
    <w:rsid w:val="00461801"/>
    <w:rsid w:val="00461B06"/>
    <w:rsid w:val="0046768F"/>
    <w:rsid w:val="00473FFC"/>
    <w:rsid w:val="00480587"/>
    <w:rsid w:val="00490DD4"/>
    <w:rsid w:val="0049624F"/>
    <w:rsid w:val="004A46DA"/>
    <w:rsid w:val="004B35CA"/>
    <w:rsid w:val="004C1DAD"/>
    <w:rsid w:val="004D08E0"/>
    <w:rsid w:val="004D40C5"/>
    <w:rsid w:val="004F6F69"/>
    <w:rsid w:val="00511080"/>
    <w:rsid w:val="00527F16"/>
    <w:rsid w:val="00545BAB"/>
    <w:rsid w:val="00551BAB"/>
    <w:rsid w:val="0055244D"/>
    <w:rsid w:val="00554087"/>
    <w:rsid w:val="005553B7"/>
    <w:rsid w:val="005576F3"/>
    <w:rsid w:val="00564419"/>
    <w:rsid w:val="00584404"/>
    <w:rsid w:val="0059542E"/>
    <w:rsid w:val="005A4F2B"/>
    <w:rsid w:val="005A6033"/>
    <w:rsid w:val="005B44E8"/>
    <w:rsid w:val="005C2732"/>
    <w:rsid w:val="005C3A10"/>
    <w:rsid w:val="005D033E"/>
    <w:rsid w:val="005D1EC2"/>
    <w:rsid w:val="005E43FE"/>
    <w:rsid w:val="005E5BD4"/>
    <w:rsid w:val="005F777F"/>
    <w:rsid w:val="005F7CE8"/>
    <w:rsid w:val="00606EF0"/>
    <w:rsid w:val="00610D5C"/>
    <w:rsid w:val="00615ABF"/>
    <w:rsid w:val="0062242C"/>
    <w:rsid w:val="00623B7E"/>
    <w:rsid w:val="00636511"/>
    <w:rsid w:val="006365B6"/>
    <w:rsid w:val="0066111E"/>
    <w:rsid w:val="006616AA"/>
    <w:rsid w:val="00664533"/>
    <w:rsid w:val="00683327"/>
    <w:rsid w:val="0068433D"/>
    <w:rsid w:val="00686E95"/>
    <w:rsid w:val="006967C4"/>
    <w:rsid w:val="006A0860"/>
    <w:rsid w:val="006B45ED"/>
    <w:rsid w:val="006B61AF"/>
    <w:rsid w:val="006C455D"/>
    <w:rsid w:val="006C790E"/>
    <w:rsid w:val="006D12B0"/>
    <w:rsid w:val="006E08D0"/>
    <w:rsid w:val="006F2FB9"/>
    <w:rsid w:val="006F6E67"/>
    <w:rsid w:val="00710447"/>
    <w:rsid w:val="0073199B"/>
    <w:rsid w:val="00740855"/>
    <w:rsid w:val="00741072"/>
    <w:rsid w:val="00761498"/>
    <w:rsid w:val="00767AD0"/>
    <w:rsid w:val="00767D8B"/>
    <w:rsid w:val="00771409"/>
    <w:rsid w:val="007731AA"/>
    <w:rsid w:val="00774E21"/>
    <w:rsid w:val="00775A2A"/>
    <w:rsid w:val="00795FCF"/>
    <w:rsid w:val="007A56FA"/>
    <w:rsid w:val="007B36B6"/>
    <w:rsid w:val="007B4605"/>
    <w:rsid w:val="007B7000"/>
    <w:rsid w:val="007C6ED5"/>
    <w:rsid w:val="007D0E8D"/>
    <w:rsid w:val="007E3DF0"/>
    <w:rsid w:val="007F0CA6"/>
    <w:rsid w:val="007F4AFB"/>
    <w:rsid w:val="008018C6"/>
    <w:rsid w:val="00802CDE"/>
    <w:rsid w:val="008060B7"/>
    <w:rsid w:val="00806ACC"/>
    <w:rsid w:val="008129D5"/>
    <w:rsid w:val="008176B4"/>
    <w:rsid w:val="008179D9"/>
    <w:rsid w:val="008213AE"/>
    <w:rsid w:val="008267C6"/>
    <w:rsid w:val="00830718"/>
    <w:rsid w:val="00831307"/>
    <w:rsid w:val="0085273C"/>
    <w:rsid w:val="0086029F"/>
    <w:rsid w:val="00860E92"/>
    <w:rsid w:val="00873783"/>
    <w:rsid w:val="00873EC5"/>
    <w:rsid w:val="00875CD7"/>
    <w:rsid w:val="00882A3C"/>
    <w:rsid w:val="008848D1"/>
    <w:rsid w:val="00892F40"/>
    <w:rsid w:val="008A0FAB"/>
    <w:rsid w:val="008A5C8E"/>
    <w:rsid w:val="008A6C60"/>
    <w:rsid w:val="008B0A9D"/>
    <w:rsid w:val="008C3996"/>
    <w:rsid w:val="008F4C31"/>
    <w:rsid w:val="0095150F"/>
    <w:rsid w:val="00952996"/>
    <w:rsid w:val="0096693B"/>
    <w:rsid w:val="00967361"/>
    <w:rsid w:val="00975EBB"/>
    <w:rsid w:val="009800DD"/>
    <w:rsid w:val="009979C3"/>
    <w:rsid w:val="009B1B86"/>
    <w:rsid w:val="009B50F5"/>
    <w:rsid w:val="009B5232"/>
    <w:rsid w:val="009C773B"/>
    <w:rsid w:val="009D3EB5"/>
    <w:rsid w:val="009D47C6"/>
    <w:rsid w:val="009E17E4"/>
    <w:rsid w:val="009E6E6D"/>
    <w:rsid w:val="009F288F"/>
    <w:rsid w:val="009F5961"/>
    <w:rsid w:val="00A04153"/>
    <w:rsid w:val="00A07D6F"/>
    <w:rsid w:val="00A17CAA"/>
    <w:rsid w:val="00A23093"/>
    <w:rsid w:val="00A23732"/>
    <w:rsid w:val="00A24257"/>
    <w:rsid w:val="00A27DA4"/>
    <w:rsid w:val="00A30BE7"/>
    <w:rsid w:val="00A378BA"/>
    <w:rsid w:val="00A4761D"/>
    <w:rsid w:val="00A52B54"/>
    <w:rsid w:val="00A64B55"/>
    <w:rsid w:val="00A67505"/>
    <w:rsid w:val="00A7236D"/>
    <w:rsid w:val="00A82A94"/>
    <w:rsid w:val="00A83DD0"/>
    <w:rsid w:val="00A87DB8"/>
    <w:rsid w:val="00A9641E"/>
    <w:rsid w:val="00AA314E"/>
    <w:rsid w:val="00AB1901"/>
    <w:rsid w:val="00AC6D99"/>
    <w:rsid w:val="00AD0FF8"/>
    <w:rsid w:val="00AE0EFF"/>
    <w:rsid w:val="00AE2965"/>
    <w:rsid w:val="00AF4BB3"/>
    <w:rsid w:val="00B04A91"/>
    <w:rsid w:val="00B168C4"/>
    <w:rsid w:val="00B16C34"/>
    <w:rsid w:val="00B21574"/>
    <w:rsid w:val="00B22A1A"/>
    <w:rsid w:val="00B31857"/>
    <w:rsid w:val="00B45190"/>
    <w:rsid w:val="00B54335"/>
    <w:rsid w:val="00B57D0B"/>
    <w:rsid w:val="00B64204"/>
    <w:rsid w:val="00B66797"/>
    <w:rsid w:val="00B90BF9"/>
    <w:rsid w:val="00BA1C59"/>
    <w:rsid w:val="00BB3B05"/>
    <w:rsid w:val="00BB6825"/>
    <w:rsid w:val="00BC3924"/>
    <w:rsid w:val="00BC3E32"/>
    <w:rsid w:val="00BD31A8"/>
    <w:rsid w:val="00BE35FF"/>
    <w:rsid w:val="00BF191A"/>
    <w:rsid w:val="00BF377B"/>
    <w:rsid w:val="00C03B6B"/>
    <w:rsid w:val="00C209D4"/>
    <w:rsid w:val="00C227CD"/>
    <w:rsid w:val="00C25558"/>
    <w:rsid w:val="00C3197D"/>
    <w:rsid w:val="00C31C77"/>
    <w:rsid w:val="00C4747B"/>
    <w:rsid w:val="00C4765B"/>
    <w:rsid w:val="00C50644"/>
    <w:rsid w:val="00C57EBE"/>
    <w:rsid w:val="00C61CA8"/>
    <w:rsid w:val="00C6591F"/>
    <w:rsid w:val="00C74D4E"/>
    <w:rsid w:val="00C8005F"/>
    <w:rsid w:val="00C92A02"/>
    <w:rsid w:val="00CB19E0"/>
    <w:rsid w:val="00CC1916"/>
    <w:rsid w:val="00CE7CBB"/>
    <w:rsid w:val="00D03CBA"/>
    <w:rsid w:val="00D0463B"/>
    <w:rsid w:val="00D05BE3"/>
    <w:rsid w:val="00D06744"/>
    <w:rsid w:val="00D14A62"/>
    <w:rsid w:val="00D254CD"/>
    <w:rsid w:val="00D27720"/>
    <w:rsid w:val="00D45C6C"/>
    <w:rsid w:val="00D71F58"/>
    <w:rsid w:val="00D73245"/>
    <w:rsid w:val="00D76B32"/>
    <w:rsid w:val="00D8011E"/>
    <w:rsid w:val="00D85335"/>
    <w:rsid w:val="00D862C6"/>
    <w:rsid w:val="00D865BD"/>
    <w:rsid w:val="00D9020C"/>
    <w:rsid w:val="00D970E8"/>
    <w:rsid w:val="00DA12A9"/>
    <w:rsid w:val="00DA23BA"/>
    <w:rsid w:val="00DA7B58"/>
    <w:rsid w:val="00DB49F3"/>
    <w:rsid w:val="00DB642B"/>
    <w:rsid w:val="00DD0205"/>
    <w:rsid w:val="00DD1444"/>
    <w:rsid w:val="00DD176F"/>
    <w:rsid w:val="00DD43D8"/>
    <w:rsid w:val="00DD748A"/>
    <w:rsid w:val="00DF1E87"/>
    <w:rsid w:val="00E00D8F"/>
    <w:rsid w:val="00E03398"/>
    <w:rsid w:val="00E165FA"/>
    <w:rsid w:val="00E26D51"/>
    <w:rsid w:val="00E46B00"/>
    <w:rsid w:val="00E5319B"/>
    <w:rsid w:val="00E548DB"/>
    <w:rsid w:val="00E54DB0"/>
    <w:rsid w:val="00E67F34"/>
    <w:rsid w:val="00E74076"/>
    <w:rsid w:val="00E820F3"/>
    <w:rsid w:val="00E954DF"/>
    <w:rsid w:val="00EB04E7"/>
    <w:rsid w:val="00EC0E84"/>
    <w:rsid w:val="00ED36B5"/>
    <w:rsid w:val="00ED6147"/>
    <w:rsid w:val="00EE5825"/>
    <w:rsid w:val="00EE7467"/>
    <w:rsid w:val="00F071BA"/>
    <w:rsid w:val="00F330CC"/>
    <w:rsid w:val="00F45E3A"/>
    <w:rsid w:val="00F47336"/>
    <w:rsid w:val="00F528E5"/>
    <w:rsid w:val="00F60171"/>
    <w:rsid w:val="00F602E0"/>
    <w:rsid w:val="00F618C1"/>
    <w:rsid w:val="00F64019"/>
    <w:rsid w:val="00F645FB"/>
    <w:rsid w:val="00F74582"/>
    <w:rsid w:val="00F80A65"/>
    <w:rsid w:val="00F90754"/>
    <w:rsid w:val="00F92850"/>
    <w:rsid w:val="00FB6F1E"/>
    <w:rsid w:val="00FC517B"/>
    <w:rsid w:val="00FC62E0"/>
    <w:rsid w:val="00FD176A"/>
    <w:rsid w:val="00FD2DEF"/>
    <w:rsid w:val="00FD4F32"/>
    <w:rsid w:val="00FD5670"/>
    <w:rsid w:val="00FE57DD"/>
    <w:rsid w:val="00FF2582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30AFE"/>
  <w15:chartTrackingRefBased/>
  <w15:docId w15:val="{2CB61E71-0567-4572-9FC0-5BA40AD4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95D"/>
  </w:style>
  <w:style w:type="paragraph" w:styleId="Titre1">
    <w:name w:val="heading 1"/>
    <w:basedOn w:val="Normal"/>
    <w:next w:val="Normal"/>
    <w:link w:val="Titre1Car"/>
    <w:uiPriority w:val="9"/>
    <w:qFormat/>
    <w:rsid w:val="0073199B"/>
    <w:pPr>
      <w:keepNext/>
      <w:numPr>
        <w:numId w:val="145"/>
      </w:numPr>
      <w:pBdr>
        <w:bottom w:val="single" w:sz="4" w:space="1" w:color="auto"/>
      </w:pBdr>
      <w:spacing w:before="240" w:after="0" w:line="240" w:lineRule="auto"/>
      <w:outlineLvl w:val="0"/>
    </w:pPr>
    <w:rPr>
      <w:rFonts w:ascii="Times New Roman" w:eastAsia="Times New Roman" w:hAnsi="Times New Roman" w:cs="Times New Roman"/>
      <w:b/>
      <w:cap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qFormat/>
    <w:rsid w:val="0073199B"/>
    <w:pPr>
      <w:keepNext/>
      <w:numPr>
        <w:ilvl w:val="1"/>
        <w:numId w:val="145"/>
      </w:numPr>
      <w:spacing w:before="24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Titre3">
    <w:name w:val="heading 3"/>
    <w:basedOn w:val="Normal"/>
    <w:next w:val="Normal"/>
    <w:link w:val="Titre3Car"/>
    <w:uiPriority w:val="9"/>
    <w:qFormat/>
    <w:rsid w:val="0073199B"/>
    <w:pPr>
      <w:keepNext/>
      <w:numPr>
        <w:ilvl w:val="2"/>
        <w:numId w:val="145"/>
      </w:numPr>
      <w:spacing w:before="240" w:after="0" w:line="240" w:lineRule="auto"/>
      <w:ind w:left="720"/>
      <w:jc w:val="both"/>
      <w:outlineLvl w:val="2"/>
    </w:pPr>
    <w:rPr>
      <w:rFonts w:ascii="Arial" w:eastAsia="Times New Roman" w:hAnsi="Arial" w:cs="Arial"/>
      <w:b/>
      <w:bCs/>
      <w:sz w:val="20"/>
      <w:szCs w:val="26"/>
      <w:lang w:val="en-US"/>
    </w:rPr>
  </w:style>
  <w:style w:type="paragraph" w:styleId="Titre4">
    <w:name w:val="heading 4"/>
    <w:basedOn w:val="Normal"/>
    <w:next w:val="Normal"/>
    <w:link w:val="Titre4Car"/>
    <w:uiPriority w:val="9"/>
    <w:qFormat/>
    <w:rsid w:val="0073199B"/>
    <w:pPr>
      <w:keepNext/>
      <w:numPr>
        <w:ilvl w:val="3"/>
        <w:numId w:val="145"/>
      </w:numPr>
      <w:spacing w:before="240" w:after="0" w:line="240" w:lineRule="auto"/>
      <w:jc w:val="both"/>
      <w:outlineLvl w:val="3"/>
    </w:pPr>
    <w:rPr>
      <w:rFonts w:ascii="Arial" w:eastAsia="Times New Roman" w:hAnsi="Arial" w:cs="Arial"/>
      <w:b/>
      <w:bCs/>
      <w:sz w:val="20"/>
      <w:szCs w:val="28"/>
    </w:rPr>
  </w:style>
  <w:style w:type="paragraph" w:styleId="Titre5">
    <w:name w:val="heading 5"/>
    <w:basedOn w:val="Normal"/>
    <w:next w:val="Normal"/>
    <w:link w:val="Titre5Car"/>
    <w:uiPriority w:val="9"/>
    <w:qFormat/>
    <w:rsid w:val="0073199B"/>
    <w:pPr>
      <w:keepNext/>
      <w:numPr>
        <w:ilvl w:val="4"/>
        <w:numId w:val="145"/>
      </w:numPr>
      <w:spacing w:before="240" w:after="0" w:line="240" w:lineRule="auto"/>
      <w:jc w:val="both"/>
      <w:outlineLvl w:val="4"/>
    </w:pPr>
    <w:rPr>
      <w:rFonts w:ascii="Arial" w:eastAsia="Times New Roman" w:hAnsi="Arial" w:cs="Arial"/>
      <w:b/>
      <w:sz w:val="20"/>
      <w:szCs w:val="20"/>
      <w:lang w:val="en-US"/>
    </w:rPr>
  </w:style>
  <w:style w:type="paragraph" w:styleId="Titre6">
    <w:name w:val="heading 6"/>
    <w:basedOn w:val="Normal"/>
    <w:next w:val="Normal"/>
    <w:link w:val="Titre6Car"/>
    <w:uiPriority w:val="9"/>
    <w:qFormat/>
    <w:rsid w:val="0073199B"/>
    <w:pPr>
      <w:keepNext/>
      <w:numPr>
        <w:ilvl w:val="5"/>
        <w:numId w:val="145"/>
      </w:numPr>
      <w:spacing w:before="240" w:after="0" w:line="240" w:lineRule="auto"/>
      <w:ind w:right="584"/>
      <w:jc w:val="both"/>
      <w:outlineLvl w:val="5"/>
    </w:pPr>
    <w:rPr>
      <w:rFonts w:ascii="Arial" w:eastAsia="Times New Roman" w:hAnsi="Arial" w:cs="Arial"/>
      <w:b/>
      <w:sz w:val="20"/>
      <w:szCs w:val="28"/>
      <w:lang w:val="en-US"/>
    </w:rPr>
  </w:style>
  <w:style w:type="paragraph" w:styleId="Titre9">
    <w:name w:val="heading 9"/>
    <w:basedOn w:val="Normal"/>
    <w:next w:val="Normal"/>
    <w:link w:val="Titre9Car"/>
    <w:uiPriority w:val="9"/>
    <w:qFormat/>
    <w:rsid w:val="0073199B"/>
    <w:pPr>
      <w:keepNext/>
      <w:numPr>
        <w:ilvl w:val="8"/>
        <w:numId w:val="145"/>
      </w:numPr>
      <w:spacing w:before="240" w:after="0" w:line="240" w:lineRule="auto"/>
      <w:jc w:val="both"/>
      <w:outlineLvl w:val="8"/>
    </w:pPr>
    <w:rPr>
      <w:rFonts w:ascii="Arial" w:eastAsia="Times New Roman" w:hAnsi="Arial" w:cs="Times New Roman"/>
      <w:b/>
      <w:bCs/>
      <w:sz w:val="20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3199B"/>
    <w:rPr>
      <w:rFonts w:ascii="Times New Roman" w:eastAsia="Times New Roman" w:hAnsi="Times New Roman" w:cs="Times New Roman"/>
      <w:b/>
      <w:caps/>
      <w:sz w:val="24"/>
      <w:szCs w:val="24"/>
    </w:rPr>
  </w:style>
  <w:style w:type="character" w:customStyle="1" w:styleId="Titre2Car">
    <w:name w:val="Titre 2 Car"/>
    <w:basedOn w:val="Policepardfaut"/>
    <w:link w:val="Titre2"/>
    <w:rsid w:val="0073199B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73199B"/>
    <w:rPr>
      <w:rFonts w:ascii="Arial" w:eastAsia="Times New Roman" w:hAnsi="Arial" w:cs="Arial"/>
      <w:b/>
      <w:bCs/>
      <w:sz w:val="20"/>
      <w:szCs w:val="26"/>
      <w:lang w:val="en-US"/>
    </w:rPr>
  </w:style>
  <w:style w:type="character" w:customStyle="1" w:styleId="Titre4Car">
    <w:name w:val="Titre 4 Car"/>
    <w:basedOn w:val="Policepardfaut"/>
    <w:link w:val="Titre4"/>
    <w:rsid w:val="0073199B"/>
    <w:rPr>
      <w:rFonts w:ascii="Arial" w:eastAsia="Times New Roman" w:hAnsi="Arial" w:cs="Arial"/>
      <w:b/>
      <w:bCs/>
      <w:sz w:val="20"/>
      <w:szCs w:val="28"/>
    </w:rPr>
  </w:style>
  <w:style w:type="character" w:customStyle="1" w:styleId="Titre5Car">
    <w:name w:val="Titre 5 Car"/>
    <w:basedOn w:val="Policepardfaut"/>
    <w:link w:val="Titre5"/>
    <w:rsid w:val="0073199B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73199B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Titre9Car">
    <w:name w:val="Titre 9 Car"/>
    <w:basedOn w:val="Policepardfaut"/>
    <w:link w:val="Titre9"/>
    <w:rsid w:val="0073199B"/>
    <w:rPr>
      <w:rFonts w:ascii="Arial" w:eastAsia="Times New Roman" w:hAnsi="Arial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73199B"/>
    <w:pPr>
      <w:tabs>
        <w:tab w:val="center" w:pos="4320"/>
        <w:tab w:val="right" w:pos="8640"/>
      </w:tabs>
      <w:spacing w:before="240" w:after="0" w:line="240" w:lineRule="auto"/>
      <w:ind w:left="227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73199B"/>
    <w:rPr>
      <w:rFonts w:ascii="Times New Roman" w:eastAsia="Times New Roman" w:hAnsi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73199B"/>
  </w:style>
  <w:style w:type="paragraph" w:styleId="Pieddepage">
    <w:name w:val="footer"/>
    <w:basedOn w:val="Normal"/>
    <w:link w:val="PieddepageCar"/>
    <w:uiPriority w:val="99"/>
    <w:rsid w:val="0073199B"/>
    <w:pPr>
      <w:tabs>
        <w:tab w:val="center" w:pos="4153"/>
        <w:tab w:val="right" w:pos="8306"/>
      </w:tabs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73199B"/>
    <w:rPr>
      <w:rFonts w:ascii="Arial" w:eastAsia="Times New Roman" w:hAnsi="Arial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73199B"/>
    <w:pPr>
      <w:spacing w:before="240" w:after="0" w:line="240" w:lineRule="auto"/>
      <w:ind w:left="227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xtebrutCar">
    <w:name w:val="Texte brut Car"/>
    <w:basedOn w:val="Policepardfaut"/>
    <w:link w:val="Textebrut"/>
    <w:semiHidden/>
    <w:rsid w:val="0073199B"/>
    <w:rPr>
      <w:rFonts w:ascii="Courier New" w:eastAsia="Times New Roman" w:hAnsi="Courier New" w:cs="Times New Roman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73199B"/>
    <w:pPr>
      <w:numPr>
        <w:numId w:val="2"/>
      </w:numPr>
      <w:spacing w:before="240" w:after="0" w:line="276" w:lineRule="auto"/>
      <w:contextualSpacing/>
      <w:jc w:val="both"/>
    </w:pPr>
    <w:rPr>
      <w:rFonts w:ascii="Arial" w:eastAsia="Times New Roman" w:hAnsi="Arial" w:cs="Times New Roman"/>
      <w:sz w:val="20"/>
      <w:szCs w:val="24"/>
      <w:lang w:val="en-US"/>
    </w:rPr>
  </w:style>
  <w:style w:type="table" w:styleId="Grilledutableau">
    <w:name w:val="Table Grid"/>
    <w:basedOn w:val="TableauNormal"/>
    <w:uiPriority w:val="39"/>
    <w:rsid w:val="007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64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4B55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0C6F88"/>
    <w:pPr>
      <w:spacing w:after="0" w:line="240" w:lineRule="auto"/>
    </w:pPr>
  </w:style>
  <w:style w:type="paragraph" w:customStyle="1" w:styleId="TierI">
    <w:name w:val="Tier I"/>
    <w:basedOn w:val="Normal"/>
    <w:next w:val="TierII"/>
    <w:rsid w:val="009C773B"/>
    <w:pPr>
      <w:widowControl w:val="0"/>
      <w:numPr>
        <w:numId w:val="4"/>
      </w:numPr>
      <w:pBdr>
        <w:bottom w:val="single" w:sz="4" w:space="2" w:color="auto"/>
      </w:pBdr>
      <w:spacing w:before="180" w:after="120" w:line="240" w:lineRule="auto"/>
    </w:pPr>
    <w:rPr>
      <w:rFonts w:ascii="Arial" w:eastAsia="Times New Roman" w:hAnsi="Arial" w:cs="Arial"/>
      <w:b/>
      <w:szCs w:val="20"/>
      <w:lang w:val="en-US"/>
    </w:rPr>
  </w:style>
  <w:style w:type="paragraph" w:customStyle="1" w:styleId="TierII">
    <w:name w:val="Tier II"/>
    <w:basedOn w:val="Normal"/>
    <w:link w:val="TierIIChar"/>
    <w:rsid w:val="009C773B"/>
    <w:pPr>
      <w:widowControl w:val="0"/>
      <w:numPr>
        <w:ilvl w:val="1"/>
        <w:numId w:val="4"/>
      </w:numPr>
      <w:spacing w:before="40" w:after="80" w:line="240" w:lineRule="auto"/>
    </w:pPr>
    <w:rPr>
      <w:rFonts w:ascii="Arial" w:eastAsia="Times New Roman" w:hAnsi="Arial" w:cs="Times New Roman"/>
      <w:szCs w:val="20"/>
      <w:lang w:val="en-US"/>
    </w:rPr>
  </w:style>
  <w:style w:type="paragraph" w:customStyle="1" w:styleId="TierIII">
    <w:name w:val="Tier III"/>
    <w:basedOn w:val="Normal"/>
    <w:rsid w:val="009C773B"/>
    <w:pPr>
      <w:widowControl w:val="0"/>
      <w:numPr>
        <w:ilvl w:val="2"/>
        <w:numId w:val="4"/>
      </w:numPr>
      <w:tabs>
        <w:tab w:val="left" w:pos="-3330"/>
      </w:tabs>
      <w:spacing w:before="40" w:after="40" w:line="240" w:lineRule="auto"/>
    </w:pPr>
    <w:rPr>
      <w:rFonts w:ascii="Arial" w:eastAsia="Times New Roman" w:hAnsi="Arial" w:cs="Arial"/>
      <w:szCs w:val="20"/>
      <w:lang w:val="en-US"/>
    </w:rPr>
  </w:style>
  <w:style w:type="paragraph" w:customStyle="1" w:styleId="TierIV">
    <w:name w:val="Tier IV"/>
    <w:basedOn w:val="Normal"/>
    <w:rsid w:val="009C773B"/>
    <w:pPr>
      <w:numPr>
        <w:ilvl w:val="3"/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ierIIChar">
    <w:name w:val="Tier II Char"/>
    <w:link w:val="TierII"/>
    <w:rsid w:val="009C773B"/>
    <w:rPr>
      <w:rFonts w:ascii="Arial" w:eastAsia="Times New Roman" w:hAnsi="Arial" w:cs="Times New Roman"/>
      <w:szCs w:val="20"/>
      <w:lang w:val="en-US"/>
    </w:rPr>
  </w:style>
  <w:style w:type="table" w:customStyle="1" w:styleId="TableGrid1">
    <w:name w:val="Table Grid1"/>
    <w:basedOn w:val="TableauNormal"/>
    <w:next w:val="Grilledutableau"/>
    <w:uiPriority w:val="39"/>
    <w:rsid w:val="008129D5"/>
    <w:pPr>
      <w:spacing w:after="0" w:line="240" w:lineRule="auto"/>
      <w:jc w:val="both"/>
    </w:pPr>
    <w:rPr>
      <w:rFonts w:ascii="Arial" w:eastAsia="Arial" w:hAnsi="Arial" w:cs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auNormal"/>
    <w:next w:val="Grilledutableau"/>
    <w:rsid w:val="0066111E"/>
    <w:pPr>
      <w:spacing w:after="0" w:line="240" w:lineRule="auto"/>
      <w:ind w:left="-142" w:right="-329"/>
      <w:jc w:val="both"/>
    </w:pPr>
    <w:rPr>
      <w:rFonts w:ascii="Calibri" w:eastAsia="Calibri" w:hAnsi="Calibri" w:cs="Times New Roman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auNormal"/>
    <w:next w:val="Grilledutableau"/>
    <w:rsid w:val="0066111E"/>
    <w:pPr>
      <w:spacing w:after="0" w:line="240" w:lineRule="auto"/>
    </w:pPr>
    <w:rPr>
      <w:rFonts w:ascii="Calibri" w:eastAsia="Calibri" w:hAnsi="Calibri" w:cs="Times New Roman"/>
      <w:sz w:val="20"/>
      <w:szCs w:val="20"/>
      <w:lang w:val="en-AU" w:eastAsia="en-A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2309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23093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23093"/>
    <w:rPr>
      <w:rFonts w:ascii="Arial" w:eastAsia="Times New Roman" w:hAnsi="Arial" w:cs="Times New Roman"/>
      <w:sz w:val="20"/>
      <w:szCs w:val="20"/>
    </w:rPr>
  </w:style>
  <w:style w:type="table" w:customStyle="1" w:styleId="TableGrid2">
    <w:name w:val="Table Grid2"/>
    <w:basedOn w:val="TableauNormal"/>
    <w:next w:val="Grilledutableau"/>
    <w:uiPriority w:val="39"/>
    <w:rsid w:val="008A6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auNormal"/>
    <w:next w:val="Grilledutableau"/>
    <w:uiPriority w:val="39"/>
    <w:rsid w:val="00A72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auNormal"/>
    <w:next w:val="Grilledutableau"/>
    <w:uiPriority w:val="39"/>
    <w:rsid w:val="00FD4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auNormal"/>
    <w:next w:val="Grilledutableau"/>
    <w:uiPriority w:val="39"/>
    <w:rsid w:val="00FD4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auNormal"/>
    <w:next w:val="Grilledutableau"/>
    <w:uiPriority w:val="39"/>
    <w:rsid w:val="00B31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auNormal"/>
    <w:next w:val="Grilledutableau"/>
    <w:uiPriority w:val="39"/>
    <w:rsid w:val="00B31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auNormal"/>
    <w:next w:val="Grilledutableau"/>
    <w:uiPriority w:val="39"/>
    <w:rsid w:val="00B64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auNormal"/>
    <w:next w:val="Grilledutableau"/>
    <w:uiPriority w:val="39"/>
    <w:rsid w:val="00552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93F02"/>
    <w:pPr>
      <w:spacing w:before="0" w:after="160"/>
      <w:ind w:left="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93F02"/>
    <w:rPr>
      <w:rFonts w:ascii="Arial" w:eastAsia="Times New Roman" w:hAnsi="Arial" w:cs="Times New Roman"/>
      <w:b/>
      <w:bCs/>
      <w:sz w:val="20"/>
      <w:szCs w:val="20"/>
    </w:rPr>
  </w:style>
  <w:style w:type="table" w:customStyle="1" w:styleId="TableGrid12">
    <w:name w:val="Table Grid12"/>
    <w:basedOn w:val="TableauNormal"/>
    <w:next w:val="Grilledutableau"/>
    <w:uiPriority w:val="39"/>
    <w:rsid w:val="00BC3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auNormal"/>
    <w:next w:val="Grilledutableau"/>
    <w:uiPriority w:val="39"/>
    <w:rsid w:val="00CE7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auNormal"/>
    <w:next w:val="Grilledutableau"/>
    <w:uiPriority w:val="39"/>
    <w:rsid w:val="002F4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auNormal"/>
    <w:next w:val="Grilledutableau"/>
    <w:uiPriority w:val="39"/>
    <w:rsid w:val="00806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auNormal"/>
    <w:next w:val="Grilledutableau"/>
    <w:uiPriority w:val="39"/>
    <w:rsid w:val="00EE7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auNormal"/>
    <w:next w:val="Grilledutableau"/>
    <w:uiPriority w:val="39"/>
    <w:rsid w:val="00AE0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auNormal"/>
    <w:next w:val="Grilledutableau"/>
    <w:uiPriority w:val="39"/>
    <w:rsid w:val="0063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1">
    <w:name w:val="toc 1"/>
    <w:basedOn w:val="Normal"/>
    <w:next w:val="Normal"/>
    <w:autoRedefine/>
    <w:uiPriority w:val="39"/>
    <w:unhideWhenUsed/>
    <w:rsid w:val="00F640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F64019"/>
    <w:pPr>
      <w:spacing w:after="0" w:line="240" w:lineRule="auto"/>
      <w:ind w:left="23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F64019"/>
    <w:rPr>
      <w:color w:val="0563C1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F64019"/>
    <w:pPr>
      <w:spacing w:before="240" w:after="100" w:line="240" w:lineRule="auto"/>
      <w:ind w:left="400"/>
      <w:jc w:val="both"/>
    </w:pPr>
    <w:rPr>
      <w:rFonts w:ascii="Arial" w:eastAsia="Times New Roman" w:hAnsi="Arial" w:cs="Times New Roman"/>
      <w:sz w:val="20"/>
      <w:szCs w:val="24"/>
    </w:rPr>
  </w:style>
  <w:style w:type="character" w:styleId="Textedelespacerserv">
    <w:name w:val="Placeholder Text"/>
    <w:basedOn w:val="Policepardfaut"/>
    <w:uiPriority w:val="99"/>
    <w:semiHidden/>
    <w:rsid w:val="00ED61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53C28-67DC-46C5-A610-7F7253B0763A}"/>
</file>

<file path=customXml/itemProps2.xml><?xml version="1.0" encoding="utf-8"?>
<ds:datastoreItem xmlns:ds="http://schemas.openxmlformats.org/officeDocument/2006/customXml" ds:itemID="{CCCD615D-27BC-4CD0-AEDC-659701559F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C7FB7-D10B-44B4-8BAF-2EB093B362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B53D62-3719-4BAA-941F-D01109865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7</Pages>
  <Words>1414</Words>
  <Characters>7779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Mwink</dc:creator>
  <cp:keywords/>
  <dc:description/>
  <cp:lastModifiedBy>N'ZEBO OI N'ZEBO SYLVAIN</cp:lastModifiedBy>
  <cp:revision>5</cp:revision>
  <cp:lastPrinted>2020-02-17T13:40:00Z</cp:lastPrinted>
  <dcterms:created xsi:type="dcterms:W3CDTF">2023-04-14T16:08:00Z</dcterms:created>
  <dcterms:modified xsi:type="dcterms:W3CDTF">2023-04-25T20:27:00Z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